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387D" w14:textId="64FA943D" w:rsidR="00966A11" w:rsidRPr="00B116F2" w:rsidRDefault="00522E8E" w:rsidP="00AD4CFD">
      <w:pPr>
        <w:keepNext/>
        <w:keepLines/>
        <w:spacing w:before="240" w:after="0"/>
        <w:outlineLvl w:val="0"/>
        <w:rPr>
          <w:rFonts w:eastAsiaTheme="majorEastAsia" w:cstheme="minorHAnsi"/>
          <w:color w:val="2E74B5" w:themeColor="accent1" w:themeShade="BF"/>
          <w:sz w:val="32"/>
          <w:szCs w:val="32"/>
        </w:rPr>
      </w:pPr>
      <w:r w:rsidRPr="009B2FF0">
        <w:rPr>
          <w:rFonts w:eastAsiaTheme="majorEastAsia" w:cstheme="minorHAnsi"/>
          <w:b/>
          <w:color w:val="2E74B5" w:themeColor="accent1" w:themeShade="BF"/>
          <w:sz w:val="32"/>
          <w:szCs w:val="32"/>
        </w:rPr>
        <w:t>Legislative Update</w:t>
      </w:r>
      <w:r w:rsidR="007D6630" w:rsidRPr="009B2FF0">
        <w:rPr>
          <w:rFonts w:eastAsiaTheme="majorEastAsia" w:cstheme="minorHAnsi"/>
          <w:b/>
          <w:color w:val="2E74B5" w:themeColor="accent1" w:themeShade="BF"/>
          <w:sz w:val="32"/>
          <w:szCs w:val="32"/>
        </w:rPr>
        <w:t>:</w:t>
      </w:r>
      <w:r w:rsidR="007D6630">
        <w:rPr>
          <w:rFonts w:eastAsiaTheme="majorEastAsia" w:cstheme="minorHAnsi"/>
          <w:color w:val="2E74B5" w:themeColor="accent1" w:themeShade="BF"/>
          <w:sz w:val="32"/>
          <w:szCs w:val="32"/>
        </w:rPr>
        <w:t xml:space="preserve">  </w:t>
      </w:r>
      <w:r w:rsidR="000D43D1">
        <w:rPr>
          <w:rFonts w:eastAsiaTheme="majorEastAsia" w:cstheme="minorHAnsi"/>
          <w:color w:val="2E74B5" w:themeColor="accent1" w:themeShade="BF"/>
          <w:sz w:val="32"/>
          <w:szCs w:val="32"/>
        </w:rPr>
        <w:t>Bucks</w:t>
      </w:r>
      <w:r w:rsidR="00785B3D">
        <w:rPr>
          <w:rFonts w:eastAsiaTheme="majorEastAsia" w:cstheme="minorHAnsi"/>
          <w:color w:val="2E74B5" w:themeColor="accent1" w:themeShade="BF"/>
          <w:sz w:val="32"/>
          <w:szCs w:val="32"/>
        </w:rPr>
        <w:t xml:space="preserve"> Win</w:t>
      </w:r>
      <w:r w:rsidR="000D43D1">
        <w:rPr>
          <w:rFonts w:eastAsiaTheme="majorEastAsia" w:cstheme="minorHAnsi"/>
          <w:color w:val="2E74B5" w:themeColor="accent1" w:themeShade="BF"/>
          <w:sz w:val="32"/>
          <w:szCs w:val="32"/>
        </w:rPr>
        <w:t>, Opioid Settlement</w:t>
      </w:r>
      <w:r w:rsidR="00785B3D">
        <w:rPr>
          <w:rFonts w:eastAsiaTheme="majorEastAsia" w:cstheme="minorHAnsi"/>
          <w:color w:val="2E74B5" w:themeColor="accent1" w:themeShade="BF"/>
          <w:sz w:val="32"/>
          <w:szCs w:val="32"/>
        </w:rPr>
        <w:t xml:space="preserve"> Money</w:t>
      </w:r>
      <w:r w:rsidR="002D1726">
        <w:rPr>
          <w:rFonts w:eastAsiaTheme="majorEastAsia" w:cstheme="minorHAnsi"/>
          <w:color w:val="2E74B5" w:themeColor="accent1" w:themeShade="BF"/>
          <w:sz w:val="32"/>
          <w:szCs w:val="32"/>
        </w:rPr>
        <w:t>, Budget, Tax Cut</w:t>
      </w:r>
      <w:r w:rsidR="00AE0924">
        <w:rPr>
          <w:rFonts w:eastAsiaTheme="majorEastAsia" w:cstheme="minorHAnsi"/>
          <w:color w:val="2E74B5" w:themeColor="accent1" w:themeShade="BF"/>
          <w:sz w:val="32"/>
          <w:szCs w:val="32"/>
        </w:rPr>
        <w:t xml:space="preserve">, Worker Shortage/UI, </w:t>
      </w:r>
      <w:r w:rsidR="00151E6D">
        <w:rPr>
          <w:rFonts w:eastAsiaTheme="majorEastAsia" w:cstheme="minorHAnsi"/>
          <w:color w:val="2E74B5" w:themeColor="accent1" w:themeShade="BF"/>
          <w:sz w:val="32"/>
          <w:szCs w:val="32"/>
        </w:rPr>
        <w:t xml:space="preserve">Olympians from Wisconsin, </w:t>
      </w:r>
    </w:p>
    <w:p w14:paraId="7838C927" w14:textId="77777777" w:rsidR="00ED0DD1" w:rsidRDefault="00ED0DD1" w:rsidP="00A4395D">
      <w:pPr>
        <w:spacing w:after="0" w:line="240" w:lineRule="auto"/>
        <w:ind w:left="1260"/>
        <w:rPr>
          <w:rFonts w:ascii="Times New Roman" w:eastAsia="Calibri" w:hAnsi="Times New Roman" w:cs="Times New Roman"/>
          <w:sz w:val="24"/>
          <w:szCs w:val="24"/>
        </w:rPr>
        <w:sectPr w:rsidR="00ED0DD1" w:rsidSect="00C67C8D">
          <w:headerReference w:type="default" r:id="rId8"/>
          <w:type w:val="continuous"/>
          <w:pgSz w:w="12240" w:h="15840"/>
          <w:pgMar w:top="1170" w:right="990" w:bottom="450" w:left="1440" w:header="720" w:footer="720" w:gutter="0"/>
          <w:cols w:space="720"/>
          <w:docGrid w:linePitch="360"/>
        </w:sectPr>
      </w:pPr>
    </w:p>
    <w:p w14:paraId="3BAFFCF7" w14:textId="49B32254" w:rsidR="00A4395D" w:rsidRDefault="00A4395D" w:rsidP="00A4395D">
      <w:pPr>
        <w:spacing w:after="0" w:line="240" w:lineRule="auto"/>
        <w:ind w:left="1260"/>
        <w:rPr>
          <w:rFonts w:ascii="Times New Roman" w:eastAsia="Calibri" w:hAnsi="Times New Roman" w:cs="Times New Roman"/>
          <w:sz w:val="24"/>
          <w:szCs w:val="24"/>
        </w:rPr>
      </w:pPr>
    </w:p>
    <w:p w14:paraId="2E3B8151" w14:textId="77777777" w:rsidR="00A4395D" w:rsidRDefault="00A4395D" w:rsidP="00A4395D">
      <w:pPr>
        <w:widowControl w:val="0"/>
        <w:spacing w:after="120" w:line="288" w:lineRule="auto"/>
        <w:sectPr w:rsidR="00A4395D" w:rsidSect="00A4395D">
          <w:type w:val="continuous"/>
          <w:pgSz w:w="12240" w:h="15840"/>
          <w:pgMar w:top="1440" w:right="990" w:bottom="450" w:left="1440" w:header="720" w:footer="720" w:gutter="0"/>
          <w:cols w:num="2" w:space="720"/>
          <w:docGrid w:linePitch="360"/>
        </w:sectPr>
      </w:pPr>
    </w:p>
    <w:p w14:paraId="0F520872" w14:textId="4ACEE466" w:rsidR="00955531" w:rsidRDefault="00057561" w:rsidP="00411608">
      <w:pPr>
        <w:pStyle w:val="ListParagraph"/>
        <w:numPr>
          <w:ilvl w:val="0"/>
          <w:numId w:val="37"/>
        </w:numPr>
        <w:rPr>
          <w:rFonts w:cstheme="minorHAnsi"/>
          <w:sz w:val="24"/>
          <w:szCs w:val="24"/>
        </w:rPr>
      </w:pPr>
      <w:r>
        <w:rPr>
          <w:rFonts w:cstheme="minorHAnsi"/>
          <w:sz w:val="24"/>
          <w:szCs w:val="24"/>
        </w:rPr>
        <w:t>B</w:t>
      </w:r>
      <w:r w:rsidR="00955531">
        <w:rPr>
          <w:rFonts w:cstheme="minorHAnsi"/>
          <w:sz w:val="24"/>
          <w:szCs w:val="24"/>
        </w:rPr>
        <w:t>ucks Championship – “Bucks in six”</w:t>
      </w:r>
    </w:p>
    <w:p w14:paraId="1278E593" w14:textId="412A9E80" w:rsidR="00955531" w:rsidRDefault="00955531" w:rsidP="00955531">
      <w:pPr>
        <w:pStyle w:val="ListParagraph"/>
        <w:numPr>
          <w:ilvl w:val="1"/>
          <w:numId w:val="37"/>
        </w:numPr>
        <w:rPr>
          <w:rFonts w:cstheme="minorHAnsi"/>
          <w:sz w:val="24"/>
          <w:szCs w:val="24"/>
        </w:rPr>
      </w:pPr>
      <w:r>
        <w:rPr>
          <w:rFonts w:cstheme="minorHAnsi"/>
          <w:sz w:val="24"/>
          <w:szCs w:val="24"/>
        </w:rPr>
        <w:t>First Championship in 50 years, great for the state</w:t>
      </w:r>
    </w:p>
    <w:p w14:paraId="1B0F6BCB" w14:textId="6881FA0F" w:rsidR="00D77AEA" w:rsidRDefault="00D77AEA" w:rsidP="00955531">
      <w:pPr>
        <w:pStyle w:val="ListParagraph"/>
        <w:numPr>
          <w:ilvl w:val="1"/>
          <w:numId w:val="37"/>
        </w:numPr>
        <w:rPr>
          <w:rFonts w:cstheme="minorHAnsi"/>
          <w:sz w:val="24"/>
          <w:szCs w:val="24"/>
        </w:rPr>
      </w:pPr>
      <w:r>
        <w:rPr>
          <w:rFonts w:cstheme="minorHAnsi"/>
          <w:sz w:val="24"/>
          <w:szCs w:val="24"/>
        </w:rPr>
        <w:t>Parade on Thursday in Downtown Milwaukee</w:t>
      </w:r>
    </w:p>
    <w:p w14:paraId="7C3CD392" w14:textId="7E1CF5B1" w:rsidR="00955531" w:rsidRDefault="00955531" w:rsidP="00955531">
      <w:pPr>
        <w:pStyle w:val="ListParagraph"/>
        <w:numPr>
          <w:ilvl w:val="1"/>
          <w:numId w:val="37"/>
        </w:numPr>
        <w:rPr>
          <w:rFonts w:cstheme="minorHAnsi"/>
          <w:sz w:val="24"/>
          <w:szCs w:val="24"/>
        </w:rPr>
      </w:pPr>
      <w:r>
        <w:rPr>
          <w:rFonts w:cstheme="minorHAnsi"/>
          <w:sz w:val="24"/>
          <w:szCs w:val="24"/>
        </w:rPr>
        <w:t>Glad we kept the team in Milwaukee</w:t>
      </w:r>
    </w:p>
    <w:p w14:paraId="380A82EF" w14:textId="4762BB05" w:rsidR="00955531" w:rsidRDefault="00955531" w:rsidP="00955531">
      <w:pPr>
        <w:pStyle w:val="ListParagraph"/>
        <w:numPr>
          <w:ilvl w:val="1"/>
          <w:numId w:val="37"/>
        </w:numPr>
        <w:rPr>
          <w:rFonts w:cstheme="minorHAnsi"/>
          <w:sz w:val="24"/>
          <w:szCs w:val="24"/>
        </w:rPr>
      </w:pPr>
      <w:r>
        <w:rPr>
          <w:rFonts w:cstheme="minorHAnsi"/>
          <w:sz w:val="24"/>
          <w:szCs w:val="24"/>
        </w:rPr>
        <w:t xml:space="preserve">Giannis </w:t>
      </w:r>
      <w:r w:rsidR="00D77AEA">
        <w:rPr>
          <w:rFonts w:cstheme="minorHAnsi"/>
          <w:sz w:val="24"/>
          <w:szCs w:val="24"/>
        </w:rPr>
        <w:t>is</w:t>
      </w:r>
      <w:r>
        <w:rPr>
          <w:rFonts w:cstheme="minorHAnsi"/>
          <w:sz w:val="24"/>
          <w:szCs w:val="24"/>
        </w:rPr>
        <w:t xml:space="preserve"> a great American success story </w:t>
      </w:r>
    </w:p>
    <w:p w14:paraId="5B57F6C1" w14:textId="324CE8B9" w:rsidR="00955531" w:rsidRDefault="00955531" w:rsidP="00955531">
      <w:pPr>
        <w:pStyle w:val="ListParagraph"/>
        <w:numPr>
          <w:ilvl w:val="2"/>
          <w:numId w:val="37"/>
        </w:numPr>
        <w:rPr>
          <w:rFonts w:cstheme="minorHAnsi"/>
          <w:sz w:val="24"/>
          <w:szCs w:val="24"/>
        </w:rPr>
      </w:pPr>
      <w:r>
        <w:rPr>
          <w:rFonts w:cstheme="minorHAnsi"/>
          <w:sz w:val="24"/>
          <w:szCs w:val="24"/>
        </w:rPr>
        <w:t>Hard working immigrant</w:t>
      </w:r>
    </w:p>
    <w:p w14:paraId="4B88CDC9" w14:textId="07BC2EAE" w:rsidR="00955531" w:rsidRDefault="00955531" w:rsidP="00955531">
      <w:pPr>
        <w:pStyle w:val="ListParagraph"/>
        <w:numPr>
          <w:ilvl w:val="2"/>
          <w:numId w:val="37"/>
        </w:numPr>
        <w:rPr>
          <w:rFonts w:cstheme="minorHAnsi"/>
          <w:sz w:val="24"/>
          <w:szCs w:val="24"/>
        </w:rPr>
      </w:pPr>
      <w:r>
        <w:rPr>
          <w:rFonts w:cstheme="minorHAnsi"/>
          <w:sz w:val="24"/>
          <w:szCs w:val="24"/>
        </w:rPr>
        <w:t>Family-first guy</w:t>
      </w:r>
    </w:p>
    <w:p w14:paraId="58F77FF9" w14:textId="33702C06" w:rsidR="00955531" w:rsidRDefault="00955531" w:rsidP="00955531">
      <w:pPr>
        <w:pStyle w:val="ListParagraph"/>
        <w:numPr>
          <w:ilvl w:val="2"/>
          <w:numId w:val="37"/>
        </w:numPr>
        <w:rPr>
          <w:rFonts w:cstheme="minorHAnsi"/>
          <w:sz w:val="24"/>
          <w:szCs w:val="24"/>
        </w:rPr>
      </w:pPr>
      <w:r>
        <w:rPr>
          <w:rFonts w:cstheme="minorHAnsi"/>
          <w:sz w:val="24"/>
          <w:szCs w:val="24"/>
        </w:rPr>
        <w:t xml:space="preserve">Humble and loyal to his city and the fans. </w:t>
      </w:r>
    </w:p>
    <w:p w14:paraId="219744C3" w14:textId="4A51344D" w:rsidR="000D43D1" w:rsidRDefault="000D43D1" w:rsidP="00411608">
      <w:pPr>
        <w:pStyle w:val="ListParagraph"/>
        <w:numPr>
          <w:ilvl w:val="0"/>
          <w:numId w:val="37"/>
        </w:numPr>
        <w:rPr>
          <w:rFonts w:cstheme="minorHAnsi"/>
          <w:sz w:val="24"/>
          <w:szCs w:val="24"/>
        </w:rPr>
      </w:pPr>
      <w:r>
        <w:rPr>
          <w:rFonts w:cstheme="minorHAnsi"/>
          <w:sz w:val="24"/>
          <w:szCs w:val="24"/>
        </w:rPr>
        <w:t xml:space="preserve">Opioid Settlement Money Headed for Wisconsin </w:t>
      </w:r>
    </w:p>
    <w:p w14:paraId="21F6B8DF" w14:textId="6F7F01C2" w:rsidR="000D43D1" w:rsidRDefault="000D43D1" w:rsidP="000D43D1">
      <w:pPr>
        <w:pStyle w:val="ListParagraph"/>
        <w:numPr>
          <w:ilvl w:val="1"/>
          <w:numId w:val="37"/>
        </w:numPr>
        <w:rPr>
          <w:rFonts w:cstheme="minorHAnsi"/>
          <w:sz w:val="24"/>
          <w:szCs w:val="24"/>
        </w:rPr>
      </w:pPr>
      <w:r w:rsidRPr="000D43D1">
        <w:rPr>
          <w:rFonts w:cstheme="minorHAnsi"/>
          <w:sz w:val="24"/>
          <w:szCs w:val="24"/>
        </w:rPr>
        <w:t xml:space="preserve">This week, it was announced that Wisconsin could receive up to $400 million as part of a national legal settlement stemming from the opioid crisis. </w:t>
      </w:r>
    </w:p>
    <w:p w14:paraId="76736290" w14:textId="111BB56B" w:rsidR="000D43D1" w:rsidRDefault="000D43D1" w:rsidP="000D43D1">
      <w:pPr>
        <w:pStyle w:val="ListParagraph"/>
        <w:numPr>
          <w:ilvl w:val="1"/>
          <w:numId w:val="37"/>
        </w:numPr>
        <w:rPr>
          <w:rFonts w:cstheme="minorHAnsi"/>
          <w:sz w:val="24"/>
          <w:szCs w:val="24"/>
        </w:rPr>
      </w:pPr>
      <w:r>
        <w:rPr>
          <w:rFonts w:cstheme="minorHAnsi"/>
          <w:sz w:val="24"/>
          <w:szCs w:val="24"/>
        </w:rPr>
        <w:t xml:space="preserve">Can be used for Opioid abatement – drug awareness, law enforcement, treatment programs, equipment, etc. </w:t>
      </w:r>
    </w:p>
    <w:p w14:paraId="6BC62C5F" w14:textId="5B3BE3B0" w:rsidR="000D43D1" w:rsidRDefault="000D43D1" w:rsidP="000D43D1">
      <w:pPr>
        <w:pStyle w:val="ListParagraph"/>
        <w:numPr>
          <w:ilvl w:val="1"/>
          <w:numId w:val="37"/>
        </w:numPr>
        <w:rPr>
          <w:rFonts w:cstheme="minorHAnsi"/>
          <w:sz w:val="24"/>
          <w:szCs w:val="24"/>
        </w:rPr>
      </w:pPr>
      <w:r w:rsidRPr="000D43D1">
        <w:rPr>
          <w:rFonts w:cstheme="minorHAnsi"/>
          <w:sz w:val="24"/>
          <w:szCs w:val="24"/>
        </w:rPr>
        <w:t xml:space="preserve">Local government litigants reached a tentative settlement agreement with drug makers. </w:t>
      </w:r>
    </w:p>
    <w:p w14:paraId="654F38A1" w14:textId="0D2EB9AC" w:rsidR="000D43D1" w:rsidRPr="000D43D1" w:rsidRDefault="000D43D1" w:rsidP="000D43D1">
      <w:pPr>
        <w:pStyle w:val="ListParagraph"/>
        <w:numPr>
          <w:ilvl w:val="1"/>
          <w:numId w:val="37"/>
        </w:numPr>
        <w:rPr>
          <w:rFonts w:cstheme="minorHAnsi"/>
          <w:sz w:val="24"/>
          <w:szCs w:val="24"/>
        </w:rPr>
      </w:pPr>
      <w:r>
        <w:rPr>
          <w:rFonts w:cstheme="minorHAnsi"/>
          <w:sz w:val="24"/>
          <w:szCs w:val="24"/>
        </w:rPr>
        <w:t>O</w:t>
      </w:r>
      <w:r w:rsidRPr="000D43D1">
        <w:rPr>
          <w:rFonts w:cstheme="minorHAnsi"/>
          <w:sz w:val="24"/>
          <w:szCs w:val="24"/>
        </w:rPr>
        <w:t xml:space="preserve">ur bipartisan legislation, </w:t>
      </w:r>
      <w:hyperlink r:id="rId9" w:history="1">
        <w:r w:rsidRPr="000D43D1">
          <w:rPr>
            <w:rStyle w:val="Hyperlink"/>
            <w:rFonts w:cstheme="minorHAnsi"/>
            <w:sz w:val="24"/>
            <w:szCs w:val="24"/>
          </w:rPr>
          <w:t>2021 Wisconsin Act 57</w:t>
        </w:r>
      </w:hyperlink>
      <w:r w:rsidRPr="000D43D1">
        <w:rPr>
          <w:rFonts w:cstheme="minorHAnsi"/>
          <w:sz w:val="24"/>
          <w:szCs w:val="24"/>
        </w:rPr>
        <w:t xml:space="preserve">, </w:t>
      </w:r>
      <w:r>
        <w:rPr>
          <w:rFonts w:cstheme="minorHAnsi"/>
          <w:sz w:val="24"/>
          <w:szCs w:val="24"/>
        </w:rPr>
        <w:t>will facilitate</w:t>
      </w:r>
      <w:r w:rsidRPr="000D43D1">
        <w:rPr>
          <w:rFonts w:cstheme="minorHAnsi"/>
          <w:sz w:val="24"/>
          <w:szCs w:val="24"/>
        </w:rPr>
        <w:t xml:space="preserve"> the quick delivery of opioid settlement funds to the front lines of prevention and mitigation efforts.</w:t>
      </w:r>
    </w:p>
    <w:p w14:paraId="100966A7" w14:textId="77777777" w:rsidR="000D43D1" w:rsidRDefault="000D43D1" w:rsidP="000D43D1">
      <w:pPr>
        <w:pStyle w:val="ListParagraph"/>
        <w:numPr>
          <w:ilvl w:val="1"/>
          <w:numId w:val="37"/>
        </w:numPr>
        <w:rPr>
          <w:rFonts w:cstheme="minorHAnsi"/>
          <w:sz w:val="24"/>
          <w:szCs w:val="24"/>
        </w:rPr>
      </w:pPr>
      <w:r w:rsidRPr="000D43D1">
        <w:rPr>
          <w:rFonts w:cstheme="minorHAnsi"/>
          <w:sz w:val="24"/>
          <w:szCs w:val="24"/>
        </w:rPr>
        <w:t xml:space="preserve">With the funds getting to the local communities more quickly, Wisconsin counties will be better equipped to fight the epidemic of drug overdoses and opioid dependence that destroy lives, tear apart families, and negatively impact every corner of our state. </w:t>
      </w:r>
    </w:p>
    <w:p w14:paraId="2850468A" w14:textId="6752D33F" w:rsidR="000D43D1" w:rsidRDefault="000D43D1" w:rsidP="000D43D1">
      <w:pPr>
        <w:pStyle w:val="ListParagraph"/>
        <w:numPr>
          <w:ilvl w:val="1"/>
          <w:numId w:val="37"/>
        </w:numPr>
        <w:rPr>
          <w:rFonts w:cstheme="minorHAnsi"/>
          <w:sz w:val="24"/>
          <w:szCs w:val="24"/>
        </w:rPr>
      </w:pPr>
      <w:r>
        <w:rPr>
          <w:rFonts w:cstheme="minorHAnsi"/>
          <w:sz w:val="24"/>
          <w:szCs w:val="24"/>
        </w:rPr>
        <w:t>T</w:t>
      </w:r>
      <w:r w:rsidRPr="000D43D1">
        <w:rPr>
          <w:rFonts w:cstheme="minorHAnsi"/>
          <w:sz w:val="24"/>
          <w:szCs w:val="24"/>
        </w:rPr>
        <w:t>his settlement news and our enabling legislation means Wisconsin is turning a significant corner in the fight against opioid addiction.</w:t>
      </w:r>
    </w:p>
    <w:p w14:paraId="3D986EAB" w14:textId="6F0B72EE" w:rsidR="00057561" w:rsidRDefault="000D43D1" w:rsidP="00411608">
      <w:pPr>
        <w:pStyle w:val="ListParagraph"/>
        <w:numPr>
          <w:ilvl w:val="0"/>
          <w:numId w:val="37"/>
        </w:numPr>
        <w:rPr>
          <w:rFonts w:cstheme="minorHAnsi"/>
          <w:sz w:val="24"/>
          <w:szCs w:val="24"/>
        </w:rPr>
      </w:pPr>
      <w:r>
        <w:rPr>
          <w:rFonts w:cstheme="minorHAnsi"/>
          <w:sz w:val="24"/>
          <w:szCs w:val="24"/>
        </w:rPr>
        <w:t>B</w:t>
      </w:r>
      <w:r w:rsidR="00057561">
        <w:rPr>
          <w:rFonts w:cstheme="minorHAnsi"/>
          <w:sz w:val="24"/>
          <w:szCs w:val="24"/>
        </w:rPr>
        <w:t xml:space="preserve">udget </w:t>
      </w:r>
    </w:p>
    <w:p w14:paraId="6A39063D" w14:textId="399407F0" w:rsidR="00785B3D" w:rsidRDefault="00785B3D" w:rsidP="00057561">
      <w:pPr>
        <w:pStyle w:val="ListParagraph"/>
        <w:numPr>
          <w:ilvl w:val="1"/>
          <w:numId w:val="37"/>
        </w:numPr>
        <w:rPr>
          <w:rFonts w:cstheme="minorHAnsi"/>
          <w:sz w:val="24"/>
          <w:szCs w:val="24"/>
        </w:rPr>
      </w:pPr>
      <w:r>
        <w:rPr>
          <w:rFonts w:cstheme="minorHAnsi"/>
          <w:sz w:val="24"/>
          <w:szCs w:val="24"/>
        </w:rPr>
        <w:t>The Governor Signed our historic Budget – he knew it was too good to pass up</w:t>
      </w:r>
    </w:p>
    <w:p w14:paraId="7F014E3C" w14:textId="6B0F2BDC" w:rsidR="00785B3D" w:rsidRDefault="00785B3D" w:rsidP="00057561">
      <w:pPr>
        <w:pStyle w:val="ListParagraph"/>
        <w:numPr>
          <w:ilvl w:val="1"/>
          <w:numId w:val="37"/>
        </w:numPr>
        <w:rPr>
          <w:rFonts w:cstheme="minorHAnsi"/>
          <w:sz w:val="24"/>
          <w:szCs w:val="24"/>
        </w:rPr>
      </w:pPr>
      <w:r>
        <w:rPr>
          <w:rFonts w:cstheme="minorHAnsi"/>
          <w:sz w:val="24"/>
          <w:szCs w:val="24"/>
        </w:rPr>
        <w:t xml:space="preserve">It’s a great budget that benefits everyone throughout the state of Wisconsin. </w:t>
      </w:r>
    </w:p>
    <w:p w14:paraId="0DF07725" w14:textId="7C15C525" w:rsidR="00057561" w:rsidRDefault="00057561" w:rsidP="00057561">
      <w:pPr>
        <w:pStyle w:val="ListParagraph"/>
        <w:numPr>
          <w:ilvl w:val="1"/>
          <w:numId w:val="37"/>
        </w:numPr>
        <w:rPr>
          <w:rFonts w:cstheme="minorHAnsi"/>
          <w:sz w:val="24"/>
          <w:szCs w:val="24"/>
        </w:rPr>
      </w:pPr>
      <w:r>
        <w:rPr>
          <w:rFonts w:cstheme="minorHAnsi"/>
          <w:sz w:val="24"/>
          <w:szCs w:val="24"/>
        </w:rPr>
        <w:t>Overall Numbers</w:t>
      </w:r>
      <w:r w:rsidR="003066E7">
        <w:rPr>
          <w:rFonts w:cstheme="minorHAnsi"/>
          <w:sz w:val="24"/>
          <w:szCs w:val="24"/>
        </w:rPr>
        <w:t xml:space="preserve">  (see comprehensive doc</w:t>
      </w:r>
      <w:r w:rsidR="00647E58">
        <w:rPr>
          <w:rFonts w:cstheme="minorHAnsi"/>
          <w:sz w:val="24"/>
          <w:szCs w:val="24"/>
        </w:rPr>
        <w:t xml:space="preserve"> also attached</w:t>
      </w:r>
      <w:r w:rsidR="003066E7">
        <w:rPr>
          <w:rFonts w:cstheme="minorHAnsi"/>
          <w:sz w:val="24"/>
          <w:szCs w:val="24"/>
        </w:rPr>
        <w:t>)</w:t>
      </w:r>
    </w:p>
    <w:p w14:paraId="7C57AF53" w14:textId="5723A7FD" w:rsidR="00057561" w:rsidRPr="002D1726" w:rsidRDefault="00057561" w:rsidP="00057561">
      <w:pPr>
        <w:pStyle w:val="ListParagraph"/>
        <w:numPr>
          <w:ilvl w:val="1"/>
          <w:numId w:val="37"/>
        </w:numPr>
        <w:rPr>
          <w:rFonts w:cstheme="minorHAnsi"/>
          <w:b/>
          <w:sz w:val="24"/>
          <w:szCs w:val="24"/>
        </w:rPr>
      </w:pPr>
      <w:r w:rsidRPr="002D1726">
        <w:rPr>
          <w:rFonts w:cstheme="minorHAnsi"/>
          <w:b/>
          <w:sz w:val="24"/>
          <w:szCs w:val="24"/>
        </w:rPr>
        <w:t>Tax Cut</w:t>
      </w:r>
    </w:p>
    <w:p w14:paraId="0E6516AD" w14:textId="77777777" w:rsidR="00057561" w:rsidRDefault="00057561" w:rsidP="00057561">
      <w:pPr>
        <w:pStyle w:val="ListParagraph"/>
        <w:numPr>
          <w:ilvl w:val="2"/>
          <w:numId w:val="37"/>
        </w:numPr>
        <w:rPr>
          <w:rFonts w:cstheme="minorHAnsi"/>
          <w:sz w:val="24"/>
          <w:szCs w:val="24"/>
        </w:rPr>
      </w:pPr>
      <w:r w:rsidRPr="00057561">
        <w:rPr>
          <w:rFonts w:cstheme="minorHAnsi"/>
          <w:sz w:val="24"/>
          <w:szCs w:val="24"/>
        </w:rPr>
        <w:t>TOTAL: ~$3.4 Billion</w:t>
      </w:r>
    </w:p>
    <w:p w14:paraId="027348BD" w14:textId="1AD701C3" w:rsidR="00057561" w:rsidRDefault="00057561" w:rsidP="00057561">
      <w:pPr>
        <w:pStyle w:val="ListParagraph"/>
        <w:numPr>
          <w:ilvl w:val="2"/>
          <w:numId w:val="37"/>
        </w:numPr>
        <w:rPr>
          <w:rFonts w:cstheme="minorHAnsi"/>
          <w:sz w:val="24"/>
          <w:szCs w:val="24"/>
        </w:rPr>
      </w:pPr>
      <w:r w:rsidRPr="00057561">
        <w:rPr>
          <w:rFonts w:cstheme="minorHAnsi"/>
          <w:sz w:val="24"/>
          <w:szCs w:val="24"/>
        </w:rPr>
        <w:t>INCOME:  $2.5 billion</w:t>
      </w:r>
    </w:p>
    <w:p w14:paraId="456B6005" w14:textId="6F70D49F" w:rsidR="00057561" w:rsidRPr="002D1726" w:rsidRDefault="000D43D1" w:rsidP="00057561">
      <w:pPr>
        <w:pStyle w:val="ListParagraph"/>
        <w:numPr>
          <w:ilvl w:val="3"/>
          <w:numId w:val="37"/>
        </w:numPr>
        <w:rPr>
          <w:rStyle w:val="Hyperlink"/>
          <w:rFonts w:cstheme="minorHAnsi"/>
          <w:color w:val="auto"/>
          <w:sz w:val="24"/>
          <w:szCs w:val="24"/>
          <w:u w:val="none"/>
        </w:rPr>
      </w:pPr>
      <w:r>
        <w:rPr>
          <w:rFonts w:cstheme="minorHAnsi"/>
          <w:sz w:val="24"/>
          <w:szCs w:val="24"/>
        </w:rPr>
        <w:t>$1,0</w:t>
      </w:r>
      <w:r w:rsidR="00057561">
        <w:rPr>
          <w:rFonts w:cstheme="minorHAnsi"/>
          <w:sz w:val="24"/>
          <w:szCs w:val="24"/>
        </w:rPr>
        <w:t xml:space="preserve">00 saving for </w:t>
      </w:r>
      <w:hyperlink r:id="rId10" w:history="1">
        <w:r w:rsidR="00057561" w:rsidRPr="00057561">
          <w:rPr>
            <w:rStyle w:val="Hyperlink"/>
            <w:rFonts w:cstheme="minorHAnsi"/>
            <w:sz w:val="24"/>
            <w:szCs w:val="24"/>
          </w:rPr>
          <w:t>typical family</w:t>
        </w:r>
      </w:hyperlink>
    </w:p>
    <w:p w14:paraId="4B49E041" w14:textId="77777777" w:rsidR="002D1726" w:rsidRPr="002D1726" w:rsidRDefault="002D1726" w:rsidP="00057561">
      <w:pPr>
        <w:pStyle w:val="ListParagraph"/>
        <w:numPr>
          <w:ilvl w:val="3"/>
          <w:numId w:val="37"/>
        </w:numPr>
        <w:rPr>
          <w:rFonts w:cstheme="minorHAnsi"/>
          <w:sz w:val="24"/>
          <w:szCs w:val="24"/>
        </w:rPr>
      </w:pPr>
      <w:r w:rsidRPr="002D1726">
        <w:t xml:space="preserve">Governor </w:t>
      </w:r>
      <w:r>
        <w:t xml:space="preserve">vetoed withholding money </w:t>
      </w:r>
    </w:p>
    <w:p w14:paraId="5699C30F" w14:textId="2BFF9F9E" w:rsidR="002D1726" w:rsidRPr="002D1726" w:rsidRDefault="002D1726" w:rsidP="002D1726">
      <w:pPr>
        <w:pStyle w:val="ListParagraph"/>
        <w:numPr>
          <w:ilvl w:val="4"/>
          <w:numId w:val="37"/>
        </w:numPr>
        <w:rPr>
          <w:rFonts w:cstheme="minorHAnsi"/>
          <w:sz w:val="24"/>
          <w:szCs w:val="24"/>
        </w:rPr>
      </w:pPr>
      <w:r>
        <w:t>means more money is needlessly taken from each pay check</w:t>
      </w:r>
    </w:p>
    <w:p w14:paraId="089B2A9F" w14:textId="1C7EC574" w:rsidR="002D1726" w:rsidRPr="002D1726" w:rsidRDefault="002D1726" w:rsidP="002D1726">
      <w:pPr>
        <w:pStyle w:val="ListParagraph"/>
        <w:numPr>
          <w:ilvl w:val="4"/>
          <w:numId w:val="37"/>
        </w:numPr>
        <w:rPr>
          <w:rFonts w:cstheme="minorHAnsi"/>
          <w:sz w:val="24"/>
          <w:szCs w:val="24"/>
        </w:rPr>
      </w:pPr>
      <w:r>
        <w:t xml:space="preserve">You’ll get the money when you file next year, but it’s a zero-interest loan to the government until then. </w:t>
      </w:r>
    </w:p>
    <w:p w14:paraId="4669A33F" w14:textId="31C1A411" w:rsidR="002D1726" w:rsidRPr="00057561" w:rsidRDefault="002D1726" w:rsidP="002D1726">
      <w:pPr>
        <w:pStyle w:val="ListParagraph"/>
        <w:numPr>
          <w:ilvl w:val="4"/>
          <w:numId w:val="37"/>
        </w:numPr>
        <w:rPr>
          <w:rFonts w:cstheme="minorHAnsi"/>
          <w:sz w:val="24"/>
          <w:szCs w:val="24"/>
        </w:rPr>
      </w:pPr>
      <w:r>
        <w:t>$700M+ taken out of the private economy</w:t>
      </w:r>
    </w:p>
    <w:p w14:paraId="1BBA29DE" w14:textId="39C4FA42" w:rsidR="00057561" w:rsidRDefault="00057561" w:rsidP="00057561">
      <w:pPr>
        <w:pStyle w:val="ListParagraph"/>
        <w:numPr>
          <w:ilvl w:val="2"/>
          <w:numId w:val="37"/>
        </w:numPr>
        <w:rPr>
          <w:rFonts w:cstheme="minorHAnsi"/>
          <w:sz w:val="24"/>
          <w:szCs w:val="24"/>
        </w:rPr>
      </w:pPr>
      <w:r w:rsidRPr="00057561">
        <w:rPr>
          <w:rFonts w:cstheme="minorHAnsi"/>
          <w:sz w:val="24"/>
          <w:szCs w:val="24"/>
        </w:rPr>
        <w:t>PROPERTY: $650 million</w:t>
      </w:r>
    </w:p>
    <w:p w14:paraId="54C19762" w14:textId="5BAB1684" w:rsidR="00057561" w:rsidRPr="00057561" w:rsidRDefault="00BA2CFD" w:rsidP="00057561">
      <w:pPr>
        <w:pStyle w:val="ListParagraph"/>
        <w:numPr>
          <w:ilvl w:val="3"/>
          <w:numId w:val="37"/>
        </w:numPr>
        <w:rPr>
          <w:rFonts w:cstheme="minorHAnsi"/>
          <w:sz w:val="24"/>
          <w:szCs w:val="24"/>
        </w:rPr>
      </w:pPr>
      <w:r>
        <w:rPr>
          <w:rFonts w:cstheme="minorHAnsi"/>
          <w:sz w:val="24"/>
          <w:szCs w:val="24"/>
        </w:rPr>
        <w:t>$2</w:t>
      </w:r>
      <w:r w:rsidR="00057561">
        <w:rPr>
          <w:rFonts w:cstheme="minorHAnsi"/>
          <w:sz w:val="24"/>
          <w:szCs w:val="24"/>
        </w:rPr>
        <w:t>00 savings for median value home</w:t>
      </w:r>
    </w:p>
    <w:p w14:paraId="4FE4EDC3" w14:textId="4D8B9C7F" w:rsidR="00057561" w:rsidRDefault="00057561" w:rsidP="00057561">
      <w:pPr>
        <w:pStyle w:val="ListParagraph"/>
        <w:numPr>
          <w:ilvl w:val="2"/>
          <w:numId w:val="37"/>
        </w:numPr>
        <w:rPr>
          <w:rFonts w:cstheme="minorHAnsi"/>
          <w:sz w:val="24"/>
          <w:szCs w:val="24"/>
        </w:rPr>
      </w:pPr>
      <w:r w:rsidRPr="00057561">
        <w:rPr>
          <w:rFonts w:cstheme="minorHAnsi"/>
          <w:sz w:val="24"/>
          <w:szCs w:val="24"/>
        </w:rPr>
        <w:t>MAIN STREET: ~$200 million</w:t>
      </w:r>
    </w:p>
    <w:p w14:paraId="7FFF861B" w14:textId="29110CC1" w:rsidR="00BA2CFD" w:rsidRDefault="00BA2CFD" w:rsidP="00BA2CFD">
      <w:pPr>
        <w:pStyle w:val="ListParagraph"/>
        <w:numPr>
          <w:ilvl w:val="3"/>
          <w:numId w:val="37"/>
        </w:numPr>
        <w:rPr>
          <w:rFonts w:cstheme="minorHAnsi"/>
          <w:sz w:val="24"/>
          <w:szCs w:val="24"/>
        </w:rPr>
      </w:pPr>
      <w:r>
        <w:rPr>
          <w:rFonts w:cstheme="minorHAnsi"/>
          <w:sz w:val="24"/>
          <w:szCs w:val="24"/>
        </w:rPr>
        <w:t>VETOED the PPT repeal</w:t>
      </w:r>
    </w:p>
    <w:p w14:paraId="6020A62F" w14:textId="5E0DD6D6" w:rsidR="002459BD" w:rsidRPr="002459BD" w:rsidRDefault="002459BD" w:rsidP="002459BD">
      <w:pPr>
        <w:pStyle w:val="ListParagraph"/>
        <w:numPr>
          <w:ilvl w:val="1"/>
          <w:numId w:val="37"/>
        </w:numPr>
        <w:rPr>
          <w:rFonts w:cstheme="minorHAnsi"/>
          <w:sz w:val="24"/>
          <w:szCs w:val="24"/>
        </w:rPr>
      </w:pPr>
      <w:r>
        <w:rPr>
          <w:rFonts w:cstheme="minorHAnsi"/>
          <w:sz w:val="24"/>
          <w:szCs w:val="24"/>
        </w:rPr>
        <w:t>School Numbers</w:t>
      </w:r>
    </w:p>
    <w:p w14:paraId="24F1B4F1" w14:textId="77777777" w:rsidR="002459BD" w:rsidRPr="002459BD" w:rsidRDefault="002459BD" w:rsidP="002459BD">
      <w:pPr>
        <w:pStyle w:val="ListParagraph"/>
        <w:numPr>
          <w:ilvl w:val="2"/>
          <w:numId w:val="37"/>
        </w:numPr>
        <w:rPr>
          <w:rFonts w:cstheme="minorHAnsi"/>
          <w:sz w:val="24"/>
          <w:szCs w:val="24"/>
        </w:rPr>
      </w:pPr>
      <w:r w:rsidRPr="002459BD">
        <w:rPr>
          <w:rFonts w:cstheme="minorHAnsi"/>
          <w:sz w:val="24"/>
          <w:szCs w:val="24"/>
        </w:rPr>
        <w:lastRenderedPageBreak/>
        <w:t xml:space="preserve">$2,900 per student increase statewide average (title 1, ESSER III, GPR) </w:t>
      </w:r>
    </w:p>
    <w:p w14:paraId="67B75A6A" w14:textId="77777777" w:rsidR="002459BD" w:rsidRPr="002459BD" w:rsidRDefault="002459BD" w:rsidP="003066E7">
      <w:pPr>
        <w:pStyle w:val="ListParagraph"/>
        <w:numPr>
          <w:ilvl w:val="3"/>
          <w:numId w:val="37"/>
        </w:numPr>
        <w:rPr>
          <w:rFonts w:cstheme="minorHAnsi"/>
          <w:sz w:val="24"/>
          <w:szCs w:val="24"/>
        </w:rPr>
      </w:pPr>
      <w:r w:rsidRPr="002459BD">
        <w:rPr>
          <w:rFonts w:cstheme="minorHAnsi"/>
          <w:sz w:val="24"/>
          <w:szCs w:val="24"/>
        </w:rPr>
        <w:t>$881 per kid – last budget increase</w:t>
      </w:r>
    </w:p>
    <w:p w14:paraId="00147EAF" w14:textId="77777777" w:rsidR="002459BD" w:rsidRPr="002459BD" w:rsidRDefault="002459BD" w:rsidP="002459BD">
      <w:pPr>
        <w:pStyle w:val="ListParagraph"/>
        <w:numPr>
          <w:ilvl w:val="2"/>
          <w:numId w:val="37"/>
        </w:numPr>
        <w:rPr>
          <w:rFonts w:cstheme="minorHAnsi"/>
          <w:sz w:val="24"/>
          <w:szCs w:val="24"/>
        </w:rPr>
      </w:pPr>
      <w:r w:rsidRPr="002459BD">
        <w:rPr>
          <w:rFonts w:cstheme="minorHAnsi"/>
          <w:sz w:val="24"/>
          <w:szCs w:val="24"/>
        </w:rPr>
        <w:t>$781 per kid floor (for 95% of districts will have this floor)</w:t>
      </w:r>
    </w:p>
    <w:p w14:paraId="2D4CC1D0" w14:textId="77777777" w:rsidR="002459BD" w:rsidRPr="002459BD" w:rsidRDefault="002459BD" w:rsidP="002459BD">
      <w:pPr>
        <w:pStyle w:val="ListParagraph"/>
        <w:numPr>
          <w:ilvl w:val="2"/>
          <w:numId w:val="37"/>
        </w:numPr>
        <w:rPr>
          <w:rFonts w:cstheme="minorHAnsi"/>
          <w:sz w:val="24"/>
          <w:szCs w:val="24"/>
        </w:rPr>
      </w:pPr>
      <w:r w:rsidRPr="002459BD">
        <w:rPr>
          <w:rFonts w:cstheme="minorHAnsi"/>
          <w:sz w:val="24"/>
          <w:szCs w:val="24"/>
        </w:rPr>
        <w:t>$128M for Special Ed, mental health, other needs</w:t>
      </w:r>
    </w:p>
    <w:p w14:paraId="74B411EA" w14:textId="77777777" w:rsidR="002459BD" w:rsidRPr="002459BD" w:rsidRDefault="002459BD" w:rsidP="002459BD">
      <w:pPr>
        <w:pStyle w:val="ListParagraph"/>
        <w:numPr>
          <w:ilvl w:val="2"/>
          <w:numId w:val="37"/>
        </w:numPr>
        <w:rPr>
          <w:rFonts w:cstheme="minorHAnsi"/>
          <w:sz w:val="24"/>
          <w:szCs w:val="24"/>
        </w:rPr>
      </w:pPr>
      <w:r w:rsidRPr="002459BD">
        <w:rPr>
          <w:rFonts w:cstheme="minorHAnsi"/>
          <w:sz w:val="24"/>
          <w:szCs w:val="24"/>
        </w:rPr>
        <w:t>$350M set aside for future education spending</w:t>
      </w:r>
    </w:p>
    <w:p w14:paraId="3B20452E" w14:textId="77777777" w:rsidR="002459BD" w:rsidRPr="002459BD" w:rsidRDefault="002459BD" w:rsidP="002459BD">
      <w:pPr>
        <w:pStyle w:val="ListParagraph"/>
        <w:numPr>
          <w:ilvl w:val="2"/>
          <w:numId w:val="37"/>
        </w:numPr>
        <w:rPr>
          <w:rFonts w:cstheme="minorHAnsi"/>
          <w:sz w:val="24"/>
          <w:szCs w:val="24"/>
        </w:rPr>
      </w:pPr>
      <w:r w:rsidRPr="002459BD">
        <w:rPr>
          <w:rFonts w:cstheme="minorHAnsi"/>
          <w:sz w:val="24"/>
          <w:szCs w:val="24"/>
        </w:rPr>
        <w:t>Met the MOE (secured $1.5B in federal funding)</w:t>
      </w:r>
    </w:p>
    <w:p w14:paraId="0D200CDC" w14:textId="5EA79102" w:rsidR="002459BD" w:rsidRDefault="002459BD" w:rsidP="002459BD">
      <w:pPr>
        <w:pStyle w:val="ListParagraph"/>
        <w:numPr>
          <w:ilvl w:val="2"/>
          <w:numId w:val="37"/>
        </w:numPr>
        <w:rPr>
          <w:rFonts w:cstheme="minorHAnsi"/>
          <w:sz w:val="24"/>
          <w:szCs w:val="24"/>
        </w:rPr>
      </w:pPr>
      <w:r w:rsidRPr="002459BD">
        <w:rPr>
          <w:rFonts w:cstheme="minorHAnsi"/>
          <w:sz w:val="24"/>
          <w:szCs w:val="24"/>
        </w:rPr>
        <w:t>Achieved 2/3 funding</w:t>
      </w:r>
    </w:p>
    <w:p w14:paraId="5D72D91C" w14:textId="28AAC95B" w:rsidR="002459BD" w:rsidRDefault="002459BD" w:rsidP="002459BD">
      <w:pPr>
        <w:pStyle w:val="ListParagraph"/>
        <w:numPr>
          <w:ilvl w:val="1"/>
          <w:numId w:val="37"/>
        </w:numPr>
        <w:ind w:right="900"/>
        <w:rPr>
          <w:rFonts w:ascii="Book Antiqua" w:hAnsi="Book Antiqua" w:cs="Times New Roman"/>
        </w:rPr>
      </w:pPr>
      <w:r w:rsidRPr="002459BD">
        <w:rPr>
          <w:rFonts w:ascii="Book Antiqua" w:hAnsi="Book Antiqua" w:cs="Times New Roman"/>
        </w:rPr>
        <w:t>Despite keeping state spending to historic lows, we made targeted investments in every essential function of state government including schools, healthcare, higher education, children and families, transportation, corrections, emergency services, natural resources, agriculture, broadband and more</w:t>
      </w:r>
      <w:r>
        <w:rPr>
          <w:rFonts w:ascii="Book Antiqua" w:hAnsi="Book Antiqua" w:cs="Times New Roman"/>
        </w:rPr>
        <w:t>.</w:t>
      </w:r>
    </w:p>
    <w:p w14:paraId="3AFB6D71" w14:textId="7DE7F97B" w:rsidR="003066E7" w:rsidRPr="002459BD" w:rsidRDefault="003066E7" w:rsidP="003066E7">
      <w:pPr>
        <w:pStyle w:val="ListParagraph"/>
        <w:numPr>
          <w:ilvl w:val="2"/>
          <w:numId w:val="37"/>
        </w:numPr>
        <w:ind w:right="900"/>
        <w:rPr>
          <w:rFonts w:ascii="Book Antiqua" w:hAnsi="Book Antiqua" w:cs="Times New Roman"/>
        </w:rPr>
      </w:pPr>
      <w:r>
        <w:rPr>
          <w:rFonts w:ascii="Book Antiqua" w:hAnsi="Book Antiqua" w:cs="Times New Roman"/>
        </w:rPr>
        <w:t>Breakdown in each area on other doc.</w:t>
      </w:r>
    </w:p>
    <w:p w14:paraId="5F1FB580" w14:textId="1F2FAA70" w:rsidR="009D0973" w:rsidRDefault="009D0973" w:rsidP="007843FF">
      <w:pPr>
        <w:pStyle w:val="PlainText"/>
        <w:numPr>
          <w:ilvl w:val="0"/>
          <w:numId w:val="37"/>
        </w:numPr>
        <w:rPr>
          <w:rFonts w:asciiTheme="minorHAnsi" w:hAnsiTheme="minorHAnsi" w:cstheme="minorHAnsi"/>
          <w:sz w:val="24"/>
          <w:szCs w:val="24"/>
        </w:rPr>
      </w:pPr>
      <w:r>
        <w:rPr>
          <w:rFonts w:asciiTheme="minorHAnsi" w:hAnsiTheme="minorHAnsi" w:cstheme="minorHAnsi"/>
          <w:sz w:val="24"/>
          <w:szCs w:val="24"/>
        </w:rPr>
        <w:t>Worker Shortage</w:t>
      </w:r>
      <w:r w:rsidR="00BA2CFD">
        <w:rPr>
          <w:rFonts w:asciiTheme="minorHAnsi" w:hAnsiTheme="minorHAnsi" w:cstheme="minorHAnsi"/>
          <w:sz w:val="24"/>
          <w:szCs w:val="24"/>
        </w:rPr>
        <w:t xml:space="preserve"> Still hitting Wisconsin hard</w:t>
      </w:r>
    </w:p>
    <w:p w14:paraId="11D8CD58" w14:textId="7571C68C" w:rsidR="00A00A9D" w:rsidRDefault="00A00A9D" w:rsidP="009D0973">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 xml:space="preserve">Our bill to end the Federal UI </w:t>
      </w:r>
      <w:r w:rsidR="00BA2CFD">
        <w:rPr>
          <w:rFonts w:asciiTheme="minorHAnsi" w:hAnsiTheme="minorHAnsi" w:cstheme="minorHAnsi"/>
          <w:sz w:val="24"/>
          <w:szCs w:val="24"/>
        </w:rPr>
        <w:t>benefits has passed and was vetoed</w:t>
      </w:r>
      <w:r>
        <w:rPr>
          <w:rFonts w:asciiTheme="minorHAnsi" w:hAnsiTheme="minorHAnsi" w:cstheme="minorHAnsi"/>
          <w:sz w:val="24"/>
          <w:szCs w:val="24"/>
        </w:rPr>
        <w:t xml:space="preserve"> to the Governor</w:t>
      </w:r>
    </w:p>
    <w:p w14:paraId="046A8BCE" w14:textId="6CBFEA94" w:rsidR="00A00A9D" w:rsidRPr="002D1726" w:rsidRDefault="00EE6282" w:rsidP="00A00A9D">
      <w:pPr>
        <w:pStyle w:val="PlainText"/>
        <w:numPr>
          <w:ilvl w:val="2"/>
          <w:numId w:val="37"/>
        </w:numPr>
        <w:rPr>
          <w:rStyle w:val="Hyperlink"/>
          <w:rFonts w:asciiTheme="minorHAnsi" w:hAnsiTheme="minorHAnsi" w:cstheme="minorHAnsi"/>
          <w:color w:val="auto"/>
          <w:sz w:val="24"/>
          <w:szCs w:val="24"/>
          <w:u w:val="none"/>
        </w:rPr>
      </w:pPr>
      <w:hyperlink r:id="rId11" w:history="1">
        <w:r w:rsidR="00A00A9D" w:rsidRPr="009D0973">
          <w:rPr>
            <w:rStyle w:val="Hyperlink"/>
            <w:rFonts w:asciiTheme="minorHAnsi" w:hAnsiTheme="minorHAnsi" w:cstheme="minorHAnsi"/>
            <w:sz w:val="24"/>
            <w:szCs w:val="24"/>
          </w:rPr>
          <w:t>Even the Biden admin is considering ending this benefit</w:t>
        </w:r>
      </w:hyperlink>
    </w:p>
    <w:p w14:paraId="199717C5" w14:textId="03779D98" w:rsidR="002D1726" w:rsidRDefault="002D1726" w:rsidP="00A00A9D">
      <w:pPr>
        <w:pStyle w:val="PlainText"/>
        <w:numPr>
          <w:ilvl w:val="2"/>
          <w:numId w:val="37"/>
        </w:numPr>
        <w:rPr>
          <w:rFonts w:asciiTheme="minorHAnsi" w:hAnsiTheme="minorHAnsi" w:cstheme="minorHAnsi"/>
          <w:sz w:val="24"/>
          <w:szCs w:val="24"/>
        </w:rPr>
      </w:pPr>
      <w:r w:rsidRPr="002D1726">
        <w:t xml:space="preserve">The enhanced benefits will </w:t>
      </w:r>
      <w:r>
        <w:t xml:space="preserve">end in September, but there might be businesses that can’t make it that long. </w:t>
      </w:r>
    </w:p>
    <w:p w14:paraId="328B5384" w14:textId="335D0014" w:rsidR="009D0973" w:rsidRDefault="009D0973" w:rsidP="009D0973">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100,000 jobs available on the Job Center of Wisconsin website</w:t>
      </w:r>
    </w:p>
    <w:p w14:paraId="0A64E15D" w14:textId="329992D8" w:rsidR="009D0973" w:rsidRDefault="009D0973" w:rsidP="009D0973">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Employers are desperate for workers</w:t>
      </w:r>
    </w:p>
    <w:p w14:paraId="48A33E56" w14:textId="28DADD43" w:rsidR="00A00A9D" w:rsidRDefault="00A00A9D" w:rsidP="00A00A9D">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 xml:space="preserve">WMC survey showed 86% of employers were having </w:t>
      </w:r>
      <w:r w:rsidR="00BA2CFD">
        <w:rPr>
          <w:rFonts w:asciiTheme="minorHAnsi" w:hAnsiTheme="minorHAnsi" w:cstheme="minorHAnsi"/>
          <w:sz w:val="24"/>
          <w:szCs w:val="24"/>
        </w:rPr>
        <w:t>a</w:t>
      </w:r>
      <w:r>
        <w:rPr>
          <w:rFonts w:asciiTheme="minorHAnsi" w:hAnsiTheme="minorHAnsi" w:cstheme="minorHAnsi"/>
          <w:sz w:val="24"/>
          <w:szCs w:val="24"/>
        </w:rPr>
        <w:t xml:space="preserve"> hard time hiring</w:t>
      </w:r>
    </w:p>
    <w:p w14:paraId="2639FDFC" w14:textId="03896768" w:rsidR="009D0973" w:rsidRDefault="009D0973" w:rsidP="009D0973">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 xml:space="preserve">The legislature </w:t>
      </w:r>
      <w:r w:rsidR="00BA2CFD">
        <w:rPr>
          <w:rFonts w:asciiTheme="minorHAnsi" w:hAnsiTheme="minorHAnsi" w:cstheme="minorHAnsi"/>
          <w:sz w:val="24"/>
          <w:szCs w:val="24"/>
        </w:rPr>
        <w:t>is considering a veto-override of the Governor’s veto keeping the</w:t>
      </w:r>
      <w:r>
        <w:rPr>
          <w:rFonts w:asciiTheme="minorHAnsi" w:hAnsiTheme="minorHAnsi" w:cstheme="minorHAnsi"/>
          <w:sz w:val="24"/>
          <w:szCs w:val="24"/>
        </w:rPr>
        <w:t xml:space="preserve"> extra $300 per week in federal benefits. </w:t>
      </w:r>
    </w:p>
    <w:p w14:paraId="36C935ED" w14:textId="3F9FDFFD" w:rsidR="009D0973" w:rsidRDefault="009D0973" w:rsidP="009D0973">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I participated in WMC roundtable and heard from employers</w:t>
      </w:r>
    </w:p>
    <w:p w14:paraId="37C26B97" w14:textId="34DF35AE" w:rsidR="00C67C8D" w:rsidRPr="00A00A9D" w:rsidRDefault="009D0973" w:rsidP="00A00A9D">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They are offering $21/</w:t>
      </w:r>
      <w:proofErr w:type="spellStart"/>
      <w:r>
        <w:rPr>
          <w:rFonts w:asciiTheme="minorHAnsi" w:hAnsiTheme="minorHAnsi" w:cstheme="minorHAnsi"/>
          <w:sz w:val="24"/>
          <w:szCs w:val="24"/>
        </w:rPr>
        <w:t>hr</w:t>
      </w:r>
      <w:proofErr w:type="spellEnd"/>
      <w:r>
        <w:rPr>
          <w:rFonts w:asciiTheme="minorHAnsi" w:hAnsiTheme="minorHAnsi" w:cstheme="minorHAnsi"/>
          <w:sz w:val="24"/>
          <w:szCs w:val="24"/>
        </w:rPr>
        <w:t xml:space="preserve"> and $3,000 signing bonus and still can’t attract workers. </w:t>
      </w:r>
    </w:p>
    <w:p w14:paraId="686938E9" w14:textId="77777777" w:rsidR="009D0973" w:rsidRDefault="009D0973" w:rsidP="009D0973">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 xml:space="preserve">We need to do everything we can to remove government disincentives </w:t>
      </w:r>
    </w:p>
    <w:p w14:paraId="4F5FA980" w14:textId="526D0375" w:rsidR="009D0973" w:rsidRDefault="00A00A9D" w:rsidP="009D0973">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 xml:space="preserve">We </w:t>
      </w:r>
      <w:r w:rsidR="009D0973">
        <w:rPr>
          <w:rFonts w:asciiTheme="minorHAnsi" w:hAnsiTheme="minorHAnsi" w:cstheme="minorHAnsi"/>
          <w:sz w:val="24"/>
          <w:szCs w:val="24"/>
        </w:rPr>
        <w:t xml:space="preserve">need everyone who can work to be contributing to Wisconsin’s future success. </w:t>
      </w:r>
      <w:r w:rsidR="009D0973" w:rsidRPr="009D0973">
        <w:rPr>
          <w:rFonts w:asciiTheme="minorHAnsi" w:hAnsiTheme="minorHAnsi" w:cstheme="minorHAnsi"/>
          <w:sz w:val="24"/>
          <w:szCs w:val="24"/>
        </w:rPr>
        <w:t xml:space="preserve"> </w:t>
      </w:r>
    </w:p>
    <w:p w14:paraId="3B2A7154" w14:textId="18E9D7D6" w:rsidR="002D1726" w:rsidRDefault="00647E58" w:rsidP="002D1726">
      <w:pPr>
        <w:pStyle w:val="PlainText"/>
        <w:numPr>
          <w:ilvl w:val="0"/>
          <w:numId w:val="37"/>
        </w:numPr>
        <w:rPr>
          <w:rFonts w:asciiTheme="minorHAnsi" w:hAnsiTheme="minorHAnsi" w:cstheme="minorHAnsi"/>
          <w:sz w:val="24"/>
          <w:szCs w:val="24"/>
        </w:rPr>
      </w:pPr>
      <w:r>
        <w:rPr>
          <w:rFonts w:asciiTheme="minorHAnsi" w:hAnsiTheme="minorHAnsi" w:cstheme="minorHAnsi"/>
          <w:sz w:val="24"/>
          <w:szCs w:val="24"/>
        </w:rPr>
        <w:t>Fall Legislative Session</w:t>
      </w:r>
    </w:p>
    <w:p w14:paraId="5E09ECCE" w14:textId="686728E0" w:rsidR="00647E58" w:rsidRDefault="00647E58" w:rsidP="00647E58">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The summer is a little slower for committee meeting and floor session</w:t>
      </w:r>
    </w:p>
    <w:p w14:paraId="589800B3" w14:textId="5525CC73" w:rsidR="00647E58" w:rsidRDefault="00647E58" w:rsidP="00647E58">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 xml:space="preserve">This gives us an opportunity to go to community events, parades, and local meetings to hear from constituents and </w:t>
      </w:r>
      <w:r w:rsidR="00FA3905">
        <w:rPr>
          <w:rFonts w:asciiTheme="minorHAnsi" w:hAnsiTheme="minorHAnsi" w:cstheme="minorHAnsi"/>
          <w:sz w:val="24"/>
          <w:szCs w:val="24"/>
        </w:rPr>
        <w:t xml:space="preserve">understand the issues facing everyone around the state. </w:t>
      </w:r>
    </w:p>
    <w:p w14:paraId="26214A6B" w14:textId="723D580B" w:rsidR="00EE6282" w:rsidRDefault="00EE6282" w:rsidP="00647E58">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 xml:space="preserve">Let us know if you have ideas on how to improve state government. </w:t>
      </w:r>
    </w:p>
    <w:p w14:paraId="36679343" w14:textId="5F31C38E" w:rsidR="00EE6282" w:rsidRDefault="00EE6282" w:rsidP="00647E58">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 xml:space="preserve">We’re always responsive to constituent ideas. </w:t>
      </w:r>
    </w:p>
    <w:p w14:paraId="3413CCCD" w14:textId="5DE3B42C" w:rsidR="00647E58" w:rsidRDefault="00647E58" w:rsidP="00647E58">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But we’re busy researching and writing legislation in preparation for fall</w:t>
      </w:r>
    </w:p>
    <w:p w14:paraId="0383F692" w14:textId="5130F94E" w:rsidR="00647E58" w:rsidRDefault="00647E58" w:rsidP="00647E58">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Good-government reforms</w:t>
      </w:r>
      <w:r w:rsidR="00EE6282">
        <w:rPr>
          <w:rFonts w:asciiTheme="minorHAnsi" w:hAnsiTheme="minorHAnsi" w:cstheme="minorHAnsi"/>
          <w:sz w:val="24"/>
          <w:szCs w:val="24"/>
        </w:rPr>
        <w:t xml:space="preserve"> </w:t>
      </w:r>
    </w:p>
    <w:p w14:paraId="02FDE118" w14:textId="787ED82F" w:rsidR="00FA3905" w:rsidRDefault="00FA3905" w:rsidP="00647E58">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Transparency bill (Schools</w:t>
      </w:r>
      <w:r w:rsidR="00EE6282">
        <w:rPr>
          <w:rFonts w:asciiTheme="minorHAnsi" w:hAnsiTheme="minorHAnsi" w:cstheme="minorHAnsi"/>
          <w:sz w:val="24"/>
          <w:szCs w:val="24"/>
        </w:rPr>
        <w:t>, executive oversight)</w:t>
      </w:r>
      <w:r>
        <w:rPr>
          <w:rFonts w:asciiTheme="minorHAnsi" w:hAnsiTheme="minorHAnsi" w:cstheme="minorHAnsi"/>
          <w:sz w:val="24"/>
          <w:szCs w:val="24"/>
        </w:rPr>
        <w:t xml:space="preserve"> </w:t>
      </w:r>
    </w:p>
    <w:p w14:paraId="791330CB" w14:textId="4CFD3CA5" w:rsidR="00647E58" w:rsidRDefault="00647E58" w:rsidP="00647E58">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Bills to help safe communities</w:t>
      </w:r>
    </w:p>
    <w:p w14:paraId="05829C65" w14:textId="38747963" w:rsidR="002D1726" w:rsidRDefault="00647E58" w:rsidP="00647E58">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Further tax reductions</w:t>
      </w:r>
    </w:p>
    <w:p w14:paraId="41281D87" w14:textId="0E4BAA7B" w:rsidR="00FA3905" w:rsidRDefault="00EE6282" w:rsidP="00FA3905">
      <w:pPr>
        <w:pStyle w:val="PlainText"/>
        <w:numPr>
          <w:ilvl w:val="0"/>
          <w:numId w:val="37"/>
        </w:numPr>
        <w:rPr>
          <w:rFonts w:asciiTheme="minorHAnsi" w:hAnsiTheme="minorHAnsi" w:cstheme="minorHAnsi"/>
          <w:sz w:val="24"/>
          <w:szCs w:val="24"/>
        </w:rPr>
      </w:pPr>
      <w:r>
        <w:rPr>
          <w:rFonts w:asciiTheme="minorHAnsi" w:hAnsiTheme="minorHAnsi" w:cstheme="minorHAnsi"/>
          <w:sz w:val="24"/>
          <w:szCs w:val="24"/>
        </w:rPr>
        <w:t>The Olympics</w:t>
      </w:r>
      <w:r w:rsidR="00FA3905">
        <w:rPr>
          <w:rFonts w:asciiTheme="minorHAnsi" w:hAnsiTheme="minorHAnsi" w:cstheme="minorHAnsi"/>
          <w:sz w:val="24"/>
          <w:szCs w:val="24"/>
        </w:rPr>
        <w:t xml:space="preserve"> </w:t>
      </w:r>
      <w:r w:rsidR="00151E6D">
        <w:rPr>
          <w:rFonts w:asciiTheme="minorHAnsi" w:hAnsiTheme="minorHAnsi" w:cstheme="minorHAnsi"/>
          <w:sz w:val="24"/>
          <w:szCs w:val="24"/>
        </w:rPr>
        <w:t>started</w:t>
      </w:r>
      <w:r w:rsidR="00FA3905">
        <w:rPr>
          <w:rFonts w:asciiTheme="minorHAnsi" w:hAnsiTheme="minorHAnsi" w:cstheme="minorHAnsi"/>
          <w:sz w:val="24"/>
          <w:szCs w:val="24"/>
        </w:rPr>
        <w:t xml:space="preserve"> this week</w:t>
      </w:r>
      <w:r w:rsidR="00151E6D">
        <w:rPr>
          <w:rFonts w:asciiTheme="minorHAnsi" w:hAnsiTheme="minorHAnsi" w:cstheme="minorHAnsi"/>
          <w:sz w:val="24"/>
          <w:szCs w:val="24"/>
        </w:rPr>
        <w:t>end</w:t>
      </w:r>
      <w:r w:rsidR="00FA3905">
        <w:rPr>
          <w:rFonts w:asciiTheme="minorHAnsi" w:hAnsiTheme="minorHAnsi" w:cstheme="minorHAnsi"/>
          <w:sz w:val="24"/>
          <w:szCs w:val="24"/>
        </w:rPr>
        <w:t xml:space="preserve"> - </w:t>
      </w:r>
      <w:hyperlink r:id="rId12" w:history="1">
        <w:r w:rsidR="00FA3905" w:rsidRPr="00FA3905">
          <w:rPr>
            <w:rStyle w:val="Hyperlink"/>
            <w:rFonts w:asciiTheme="minorHAnsi" w:hAnsiTheme="minorHAnsi" w:cstheme="minorHAnsi"/>
            <w:sz w:val="24"/>
            <w:szCs w:val="24"/>
          </w:rPr>
          <w:t>article</w:t>
        </w:r>
      </w:hyperlink>
    </w:p>
    <w:p w14:paraId="7D97B6D2" w14:textId="4E5CA872" w:rsidR="00FA3905" w:rsidRDefault="00151E6D" w:rsidP="00FA3905">
      <w:pPr>
        <w:pStyle w:val="PlainText"/>
        <w:numPr>
          <w:ilvl w:val="1"/>
          <w:numId w:val="37"/>
        </w:numPr>
        <w:rPr>
          <w:rFonts w:asciiTheme="minorHAnsi" w:hAnsiTheme="minorHAnsi" w:cstheme="minorHAnsi"/>
          <w:sz w:val="24"/>
          <w:szCs w:val="24"/>
        </w:rPr>
      </w:pPr>
      <w:r>
        <w:rPr>
          <w:rFonts w:asciiTheme="minorHAnsi" w:hAnsiTheme="minorHAnsi" w:cstheme="minorHAnsi"/>
          <w:sz w:val="24"/>
          <w:szCs w:val="24"/>
        </w:rPr>
        <w:t>There are numerous</w:t>
      </w:r>
      <w:r w:rsidR="00FA3905">
        <w:rPr>
          <w:rFonts w:asciiTheme="minorHAnsi" w:hAnsiTheme="minorHAnsi" w:cstheme="minorHAnsi"/>
          <w:sz w:val="24"/>
          <w:szCs w:val="24"/>
        </w:rPr>
        <w:t xml:space="preserve"> Wisconsin Athletes competing for Gold representing the USA</w:t>
      </w:r>
    </w:p>
    <w:p w14:paraId="1A07A6EE" w14:textId="77777777" w:rsidR="00151E6D" w:rsidRDefault="00151E6D" w:rsidP="00FA3905">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Q</w:t>
      </w:r>
      <w:r>
        <w:rPr>
          <w:rFonts w:asciiTheme="minorHAnsi" w:hAnsiTheme="minorHAnsi" w:cstheme="minorHAnsi"/>
          <w:sz w:val="24"/>
          <w:szCs w:val="24"/>
        </w:rPr>
        <w:t>uadruple Sculls rowing</w:t>
      </w:r>
      <w:r>
        <w:rPr>
          <w:rFonts w:asciiTheme="minorHAnsi" w:hAnsiTheme="minorHAnsi" w:cstheme="minorHAnsi"/>
          <w:sz w:val="24"/>
          <w:szCs w:val="24"/>
        </w:rPr>
        <w:t xml:space="preserve"> Team</w:t>
      </w:r>
    </w:p>
    <w:p w14:paraId="344BA8D1" w14:textId="637D3520" w:rsidR="00FA3905" w:rsidRDefault="00151E6D" w:rsidP="00151E6D">
      <w:pPr>
        <w:pStyle w:val="PlainText"/>
        <w:numPr>
          <w:ilvl w:val="3"/>
          <w:numId w:val="37"/>
        </w:numPr>
        <w:rPr>
          <w:rFonts w:asciiTheme="minorHAnsi" w:hAnsiTheme="minorHAnsi" w:cstheme="minorHAnsi"/>
          <w:sz w:val="24"/>
          <w:szCs w:val="24"/>
        </w:rPr>
      </w:pPr>
      <w:r>
        <w:rPr>
          <w:rFonts w:asciiTheme="minorHAnsi" w:hAnsiTheme="minorHAnsi" w:cstheme="minorHAnsi"/>
          <w:sz w:val="24"/>
          <w:szCs w:val="24"/>
        </w:rPr>
        <w:t xml:space="preserve"> </w:t>
      </w:r>
      <w:proofErr w:type="spellStart"/>
      <w:r>
        <w:rPr>
          <w:rFonts w:asciiTheme="minorHAnsi" w:hAnsiTheme="minorHAnsi" w:cstheme="minorHAnsi"/>
          <w:sz w:val="24"/>
          <w:szCs w:val="24"/>
        </w:rPr>
        <w:t>Alie</w:t>
      </w:r>
      <w:proofErr w:type="spellEnd"/>
      <w:r>
        <w:rPr>
          <w:rFonts w:asciiTheme="minorHAnsi" w:hAnsiTheme="minorHAnsi" w:cstheme="minorHAnsi"/>
          <w:sz w:val="24"/>
          <w:szCs w:val="24"/>
        </w:rPr>
        <w:t xml:space="preserve"> Rusher (West Bend)</w:t>
      </w:r>
    </w:p>
    <w:p w14:paraId="3A6AA3F2" w14:textId="556BF9F2" w:rsidR="00151E6D" w:rsidRDefault="00151E6D" w:rsidP="00151E6D">
      <w:pPr>
        <w:pStyle w:val="PlainText"/>
        <w:numPr>
          <w:ilvl w:val="3"/>
          <w:numId w:val="37"/>
        </w:numPr>
        <w:rPr>
          <w:rFonts w:asciiTheme="minorHAnsi" w:hAnsiTheme="minorHAnsi" w:cstheme="minorHAnsi"/>
          <w:sz w:val="24"/>
          <w:szCs w:val="24"/>
        </w:rPr>
      </w:pPr>
      <w:r>
        <w:rPr>
          <w:rFonts w:asciiTheme="minorHAnsi" w:hAnsiTheme="minorHAnsi" w:cstheme="minorHAnsi"/>
          <w:sz w:val="24"/>
          <w:szCs w:val="24"/>
        </w:rPr>
        <w:t xml:space="preserve">Megan </w:t>
      </w:r>
      <w:proofErr w:type="spellStart"/>
      <w:r>
        <w:rPr>
          <w:rFonts w:asciiTheme="minorHAnsi" w:hAnsiTheme="minorHAnsi" w:cstheme="minorHAnsi"/>
          <w:sz w:val="24"/>
          <w:szCs w:val="24"/>
        </w:rPr>
        <w:t>Kalmoe</w:t>
      </w:r>
      <w:proofErr w:type="spellEnd"/>
      <w:r>
        <w:rPr>
          <w:rFonts w:asciiTheme="minorHAnsi" w:hAnsiTheme="minorHAnsi" w:cstheme="minorHAnsi"/>
          <w:sz w:val="24"/>
          <w:szCs w:val="24"/>
        </w:rPr>
        <w:t xml:space="preserve"> (St. Croix Falls)</w:t>
      </w:r>
    </w:p>
    <w:p w14:paraId="2A609347" w14:textId="39EE2D9B" w:rsidR="00151E6D" w:rsidRDefault="00151E6D" w:rsidP="00151E6D">
      <w:pPr>
        <w:pStyle w:val="PlainText"/>
        <w:numPr>
          <w:ilvl w:val="3"/>
          <w:numId w:val="37"/>
        </w:numPr>
        <w:rPr>
          <w:rFonts w:asciiTheme="minorHAnsi" w:hAnsiTheme="minorHAnsi" w:cstheme="minorHAnsi"/>
          <w:sz w:val="24"/>
          <w:szCs w:val="24"/>
        </w:rPr>
      </w:pPr>
      <w:r>
        <w:rPr>
          <w:rFonts w:asciiTheme="minorHAnsi" w:hAnsiTheme="minorHAnsi" w:cstheme="minorHAnsi"/>
          <w:sz w:val="24"/>
          <w:szCs w:val="24"/>
        </w:rPr>
        <w:t>Madelyn Wanamaker (Neenah)</w:t>
      </w:r>
    </w:p>
    <w:p w14:paraId="01586895" w14:textId="67D7FF98" w:rsidR="00151E6D" w:rsidRDefault="00151E6D" w:rsidP="00151E6D">
      <w:pPr>
        <w:pStyle w:val="PlainText"/>
        <w:numPr>
          <w:ilvl w:val="3"/>
          <w:numId w:val="37"/>
        </w:numPr>
        <w:rPr>
          <w:rFonts w:asciiTheme="minorHAnsi" w:hAnsiTheme="minorHAnsi" w:cstheme="minorHAnsi"/>
          <w:sz w:val="24"/>
          <w:szCs w:val="24"/>
        </w:rPr>
      </w:pPr>
      <w:r>
        <w:rPr>
          <w:rFonts w:asciiTheme="minorHAnsi" w:hAnsiTheme="minorHAnsi" w:cstheme="minorHAnsi"/>
          <w:sz w:val="24"/>
          <w:szCs w:val="24"/>
        </w:rPr>
        <w:t xml:space="preserve">Vicky </w:t>
      </w:r>
      <w:proofErr w:type="spellStart"/>
      <w:r>
        <w:rPr>
          <w:rFonts w:asciiTheme="minorHAnsi" w:hAnsiTheme="minorHAnsi" w:cstheme="minorHAnsi"/>
          <w:sz w:val="24"/>
          <w:szCs w:val="24"/>
        </w:rPr>
        <w:t>Opitz</w:t>
      </w:r>
      <w:proofErr w:type="spellEnd"/>
      <w:r>
        <w:rPr>
          <w:rFonts w:asciiTheme="minorHAnsi" w:hAnsiTheme="minorHAnsi" w:cstheme="minorHAnsi"/>
          <w:sz w:val="24"/>
          <w:szCs w:val="24"/>
        </w:rPr>
        <w:t xml:space="preserve"> (Middleton)</w:t>
      </w:r>
    </w:p>
    <w:p w14:paraId="305678C4" w14:textId="3C478B4C" w:rsidR="00FA3905" w:rsidRDefault="00FA3905" w:rsidP="00FA3905">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lastRenderedPageBreak/>
        <w:t xml:space="preserve">Madelynn </w:t>
      </w:r>
      <w:proofErr w:type="spellStart"/>
      <w:r>
        <w:rPr>
          <w:rFonts w:asciiTheme="minorHAnsi" w:hAnsiTheme="minorHAnsi" w:cstheme="minorHAnsi"/>
          <w:sz w:val="24"/>
          <w:szCs w:val="24"/>
        </w:rPr>
        <w:t>Bernau</w:t>
      </w:r>
      <w:proofErr w:type="spellEnd"/>
      <w:r>
        <w:rPr>
          <w:rFonts w:asciiTheme="minorHAnsi" w:hAnsiTheme="minorHAnsi" w:cstheme="minorHAnsi"/>
          <w:sz w:val="24"/>
          <w:szCs w:val="24"/>
        </w:rPr>
        <w:t xml:space="preserve"> (</w:t>
      </w:r>
      <w:r w:rsidR="00151E6D">
        <w:rPr>
          <w:rFonts w:asciiTheme="minorHAnsi" w:hAnsiTheme="minorHAnsi" w:cstheme="minorHAnsi"/>
          <w:sz w:val="24"/>
          <w:szCs w:val="24"/>
        </w:rPr>
        <w:t>Waterford</w:t>
      </w:r>
      <w:r>
        <w:rPr>
          <w:rFonts w:asciiTheme="minorHAnsi" w:hAnsiTheme="minorHAnsi" w:cstheme="minorHAnsi"/>
          <w:sz w:val="24"/>
          <w:szCs w:val="24"/>
        </w:rPr>
        <w:t>): Trap shooting</w:t>
      </w:r>
    </w:p>
    <w:p w14:paraId="5FBD53CA" w14:textId="64755823" w:rsidR="00FA3905" w:rsidRDefault="00FA3905" w:rsidP="00FA3905">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Molly Seidel (Hartland): Marathon</w:t>
      </w:r>
    </w:p>
    <w:p w14:paraId="7A524C65" w14:textId="21643503" w:rsidR="00151E6D" w:rsidRDefault="00151E6D" w:rsidP="00FA3905">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Stephanie Roble (East Troy): Sailing</w:t>
      </w:r>
    </w:p>
    <w:p w14:paraId="1C527342" w14:textId="301BF13F" w:rsidR="00151E6D" w:rsidRDefault="00151E6D" w:rsidP="00FA3905">
      <w:pPr>
        <w:pStyle w:val="PlainText"/>
        <w:numPr>
          <w:ilvl w:val="2"/>
          <w:numId w:val="37"/>
        </w:numPr>
        <w:rPr>
          <w:rFonts w:asciiTheme="minorHAnsi" w:hAnsiTheme="minorHAnsi" w:cstheme="minorHAnsi"/>
          <w:sz w:val="24"/>
          <w:szCs w:val="24"/>
        </w:rPr>
      </w:pPr>
      <w:r>
        <w:rPr>
          <w:rFonts w:asciiTheme="minorHAnsi" w:hAnsiTheme="minorHAnsi" w:cstheme="minorHAnsi"/>
          <w:sz w:val="24"/>
          <w:szCs w:val="24"/>
        </w:rPr>
        <w:t xml:space="preserve">Also two Bucks Players: </w:t>
      </w:r>
      <w:proofErr w:type="spellStart"/>
      <w:r>
        <w:rPr>
          <w:rFonts w:asciiTheme="minorHAnsi" w:hAnsiTheme="minorHAnsi" w:cstheme="minorHAnsi"/>
          <w:sz w:val="24"/>
          <w:szCs w:val="24"/>
        </w:rPr>
        <w:t>Jrue</w:t>
      </w:r>
      <w:proofErr w:type="spellEnd"/>
      <w:r>
        <w:rPr>
          <w:rFonts w:asciiTheme="minorHAnsi" w:hAnsiTheme="minorHAnsi" w:cstheme="minorHAnsi"/>
          <w:sz w:val="24"/>
          <w:szCs w:val="24"/>
        </w:rPr>
        <w:t xml:space="preserve"> Holiday and </w:t>
      </w:r>
      <w:proofErr w:type="spellStart"/>
      <w:r>
        <w:rPr>
          <w:rFonts w:asciiTheme="minorHAnsi" w:hAnsiTheme="minorHAnsi" w:cstheme="minorHAnsi"/>
          <w:sz w:val="24"/>
          <w:szCs w:val="24"/>
        </w:rPr>
        <w:t>Khris</w:t>
      </w:r>
      <w:proofErr w:type="spellEnd"/>
      <w:r>
        <w:rPr>
          <w:rFonts w:asciiTheme="minorHAnsi" w:hAnsiTheme="minorHAnsi" w:cstheme="minorHAnsi"/>
          <w:sz w:val="24"/>
          <w:szCs w:val="24"/>
        </w:rPr>
        <w:t xml:space="preserve"> Middleton</w:t>
      </w:r>
      <w:r w:rsidR="00EE6282">
        <w:rPr>
          <w:rFonts w:asciiTheme="minorHAnsi" w:hAnsiTheme="minorHAnsi" w:cstheme="minorHAnsi"/>
          <w:sz w:val="24"/>
          <w:szCs w:val="24"/>
        </w:rPr>
        <w:t xml:space="preserve"> are playing for Team USA Basketball</w:t>
      </w:r>
      <w:bookmarkStart w:id="0" w:name="_GoBack"/>
      <w:bookmarkEnd w:id="0"/>
    </w:p>
    <w:p w14:paraId="09A9F75E" w14:textId="77777777" w:rsidR="00F06803" w:rsidRPr="00C66AF8" w:rsidRDefault="00F06803" w:rsidP="00F06803">
      <w:pPr>
        <w:pStyle w:val="PlainText"/>
        <w:rPr>
          <w:rFonts w:asciiTheme="minorHAnsi" w:hAnsiTheme="minorHAnsi" w:cstheme="minorHAnsi"/>
          <w:sz w:val="24"/>
          <w:szCs w:val="24"/>
        </w:rPr>
      </w:pPr>
    </w:p>
    <w:p w14:paraId="00FAB7E2" w14:textId="408498A2" w:rsidR="00E27F93" w:rsidRPr="006971D3" w:rsidRDefault="001E564E" w:rsidP="00E27F93">
      <w:pPr>
        <w:keepNext/>
        <w:keepLines/>
        <w:spacing w:before="240" w:after="0"/>
        <w:outlineLvl w:val="0"/>
        <w:rPr>
          <w:rFonts w:eastAsiaTheme="majorEastAsia" w:cstheme="minorHAnsi"/>
          <w:color w:val="2E74B5" w:themeColor="accent1" w:themeShade="BF"/>
          <w:sz w:val="28"/>
          <w:szCs w:val="28"/>
        </w:rPr>
      </w:pPr>
      <w:r>
        <w:rPr>
          <w:rFonts w:eastAsiaTheme="majorEastAsia" w:cstheme="minorHAnsi"/>
          <w:color w:val="2E74B5" w:themeColor="accent1" w:themeShade="BF"/>
          <w:sz w:val="28"/>
          <w:szCs w:val="28"/>
        </w:rPr>
        <w:t>U</w:t>
      </w:r>
      <w:r w:rsidR="00E27F93">
        <w:rPr>
          <w:rFonts w:eastAsiaTheme="majorEastAsia" w:cstheme="minorHAnsi"/>
          <w:color w:val="2E74B5" w:themeColor="accent1" w:themeShade="BF"/>
          <w:sz w:val="28"/>
          <w:szCs w:val="28"/>
        </w:rPr>
        <w:t>nemployment</w:t>
      </w:r>
      <w:r>
        <w:rPr>
          <w:rFonts w:eastAsiaTheme="majorEastAsia" w:cstheme="minorHAnsi"/>
          <w:color w:val="2E74B5" w:themeColor="accent1" w:themeShade="BF"/>
          <w:sz w:val="28"/>
          <w:szCs w:val="28"/>
        </w:rPr>
        <w:t xml:space="preserve"> Rates hold steady</w:t>
      </w:r>
      <w:r w:rsidR="00E27F93">
        <w:rPr>
          <w:rFonts w:eastAsiaTheme="majorEastAsia" w:cstheme="minorHAnsi"/>
          <w:color w:val="2E74B5" w:themeColor="accent1" w:themeShade="BF"/>
          <w:sz w:val="28"/>
          <w:szCs w:val="28"/>
        </w:rPr>
        <w:t>:</w:t>
      </w:r>
      <w:r>
        <w:rPr>
          <w:rFonts w:eastAsiaTheme="majorEastAsia" w:cstheme="minorHAnsi"/>
          <w:color w:val="2E74B5" w:themeColor="accent1" w:themeShade="BF"/>
          <w:sz w:val="28"/>
          <w:szCs w:val="28"/>
        </w:rPr>
        <w:t xml:space="preserve">  We have more to do. </w:t>
      </w:r>
    </w:p>
    <w:p w14:paraId="2D6D0409" w14:textId="712C116A" w:rsidR="00E27F93" w:rsidRDefault="002D1726" w:rsidP="00E27F93">
      <w:pPr>
        <w:pStyle w:val="ListParagraph"/>
        <w:numPr>
          <w:ilvl w:val="0"/>
          <w:numId w:val="37"/>
        </w:numPr>
        <w:rPr>
          <w:rFonts w:cstheme="minorHAnsi"/>
          <w:sz w:val="23"/>
          <w:szCs w:val="23"/>
        </w:rPr>
      </w:pPr>
      <w:r>
        <w:rPr>
          <w:rFonts w:cstheme="minorHAnsi"/>
          <w:sz w:val="23"/>
          <w:szCs w:val="23"/>
        </w:rPr>
        <w:t>May</w:t>
      </w:r>
      <w:r w:rsidR="00E27F93">
        <w:rPr>
          <w:rFonts w:cstheme="minorHAnsi"/>
          <w:sz w:val="23"/>
          <w:szCs w:val="23"/>
        </w:rPr>
        <w:t xml:space="preserve"> unemployment rates (BLS) were recently </w:t>
      </w:r>
      <w:r w:rsidR="00E27F93" w:rsidRPr="00AC563B">
        <w:rPr>
          <w:rFonts w:cstheme="minorHAnsi"/>
          <w:sz w:val="23"/>
          <w:szCs w:val="23"/>
        </w:rPr>
        <w:t>announced</w:t>
      </w:r>
      <w:r w:rsidR="00E27F93">
        <w:rPr>
          <w:rFonts w:cstheme="minorHAnsi"/>
          <w:sz w:val="23"/>
          <w:szCs w:val="23"/>
        </w:rPr>
        <w:t xml:space="preserve">.  Wisconsin’s rate </w:t>
      </w:r>
      <w:r w:rsidR="002E06EB">
        <w:rPr>
          <w:rFonts w:cstheme="minorHAnsi"/>
          <w:sz w:val="23"/>
          <w:szCs w:val="23"/>
        </w:rPr>
        <w:t>holding steady and is</w:t>
      </w:r>
      <w:r w:rsidR="00E27F93">
        <w:rPr>
          <w:rFonts w:cstheme="minorHAnsi"/>
          <w:sz w:val="23"/>
          <w:szCs w:val="23"/>
        </w:rPr>
        <w:t xml:space="preserve"> </w:t>
      </w:r>
      <w:r w:rsidR="00E27F93" w:rsidRPr="00650F75">
        <w:rPr>
          <w:rFonts w:cstheme="minorHAnsi"/>
          <w:sz w:val="23"/>
          <w:szCs w:val="23"/>
          <w:highlight w:val="yellow"/>
        </w:rPr>
        <w:t>currently at</w:t>
      </w:r>
      <w:r w:rsidR="00A2756E">
        <w:rPr>
          <w:rFonts w:cstheme="minorHAnsi"/>
          <w:sz w:val="23"/>
          <w:szCs w:val="23"/>
          <w:highlight w:val="yellow"/>
        </w:rPr>
        <w:t xml:space="preserve"> 3.9% </w:t>
      </w:r>
    </w:p>
    <w:p w14:paraId="4C6113F2" w14:textId="552288CB" w:rsidR="00D63782" w:rsidRPr="00334684" w:rsidRDefault="00D63782" w:rsidP="00D63782">
      <w:pPr>
        <w:pStyle w:val="ListParagraph"/>
        <w:numPr>
          <w:ilvl w:val="1"/>
          <w:numId w:val="37"/>
        </w:numPr>
        <w:rPr>
          <w:rFonts w:cstheme="minorHAnsi"/>
          <w:sz w:val="23"/>
          <w:szCs w:val="23"/>
        </w:rPr>
      </w:pPr>
      <w:r>
        <w:rPr>
          <w:rFonts w:cstheme="minorHAnsi"/>
          <w:sz w:val="23"/>
          <w:szCs w:val="23"/>
        </w:rPr>
        <w:t>While other states saw a measurable dip, Wisconsin held steady over the end of the year.</w:t>
      </w:r>
    </w:p>
    <w:p w14:paraId="2DCD950B" w14:textId="6AF08A87" w:rsidR="00E27F93" w:rsidRPr="00A2756E" w:rsidRDefault="00E27F93" w:rsidP="00A2756E">
      <w:pPr>
        <w:pStyle w:val="ListParagraph"/>
        <w:numPr>
          <w:ilvl w:val="1"/>
          <w:numId w:val="37"/>
        </w:numPr>
        <w:rPr>
          <w:rFonts w:cstheme="minorHAnsi"/>
          <w:sz w:val="23"/>
          <w:szCs w:val="23"/>
        </w:rPr>
      </w:pPr>
      <w:r>
        <w:rPr>
          <w:rFonts w:cstheme="minorHAnsi"/>
          <w:sz w:val="23"/>
          <w:szCs w:val="23"/>
        </w:rPr>
        <w:t>We’re still</w:t>
      </w:r>
      <w:r w:rsidR="002D1726">
        <w:rPr>
          <w:rFonts w:cstheme="minorHAnsi"/>
          <w:sz w:val="23"/>
          <w:szCs w:val="23"/>
        </w:rPr>
        <w:t xml:space="preserve"> ahead of the Federal rate – 5.8</w:t>
      </w:r>
      <w:r>
        <w:rPr>
          <w:rFonts w:cstheme="minorHAnsi"/>
          <w:sz w:val="23"/>
          <w:szCs w:val="23"/>
        </w:rPr>
        <w:t>%</w:t>
      </w:r>
    </w:p>
    <w:p w14:paraId="42DB9F90" w14:textId="6E5DC96E" w:rsidR="00E27F93" w:rsidRPr="00650F75" w:rsidRDefault="00E27F93" w:rsidP="00E27F93">
      <w:pPr>
        <w:pStyle w:val="ListParagraph"/>
        <w:numPr>
          <w:ilvl w:val="0"/>
          <w:numId w:val="37"/>
        </w:numPr>
        <w:jc w:val="both"/>
        <w:rPr>
          <w:rFonts w:cstheme="minorHAnsi"/>
          <w:sz w:val="23"/>
          <w:szCs w:val="23"/>
          <w:highlight w:val="yellow"/>
        </w:rPr>
      </w:pPr>
      <w:r w:rsidRPr="00A2756E">
        <w:rPr>
          <w:rFonts w:cstheme="minorHAnsi"/>
          <w:sz w:val="23"/>
          <w:szCs w:val="23"/>
        </w:rPr>
        <w:t>Local rates</w:t>
      </w:r>
      <w:r>
        <w:rPr>
          <w:rFonts w:cstheme="minorHAnsi"/>
          <w:sz w:val="23"/>
          <w:szCs w:val="23"/>
        </w:rPr>
        <w:t xml:space="preserve"> rose slightly as well:</w:t>
      </w:r>
      <w:r w:rsidR="00650F75">
        <w:rPr>
          <w:rFonts w:cstheme="minorHAnsi"/>
          <w:sz w:val="23"/>
          <w:szCs w:val="23"/>
        </w:rPr>
        <w:t xml:space="preserve"> </w:t>
      </w:r>
      <w:r w:rsidR="004E3BD1">
        <w:rPr>
          <w:rFonts w:cstheme="minorHAnsi"/>
          <w:sz w:val="23"/>
          <w:szCs w:val="23"/>
          <w:highlight w:val="yellow"/>
        </w:rPr>
        <w:t xml:space="preserve">(most recent numbers as of </w:t>
      </w:r>
      <w:r w:rsidR="009E284B">
        <w:rPr>
          <w:rFonts w:cstheme="minorHAnsi"/>
          <w:sz w:val="23"/>
          <w:szCs w:val="23"/>
          <w:highlight w:val="yellow"/>
        </w:rPr>
        <w:t>5</w:t>
      </w:r>
      <w:r w:rsidR="00650F75" w:rsidRPr="00650F75">
        <w:rPr>
          <w:rFonts w:cstheme="minorHAnsi"/>
          <w:sz w:val="23"/>
          <w:szCs w:val="23"/>
          <w:highlight w:val="yellow"/>
        </w:rPr>
        <w:t>/2021)</w:t>
      </w:r>
    </w:p>
    <w:p w14:paraId="7E85259C" w14:textId="56B04AFE" w:rsidR="00E27F93" w:rsidRDefault="00A2756E" w:rsidP="00E27F93">
      <w:pPr>
        <w:pStyle w:val="ListParagraph"/>
        <w:numPr>
          <w:ilvl w:val="1"/>
          <w:numId w:val="37"/>
        </w:numPr>
        <w:rPr>
          <w:rFonts w:cstheme="minorHAnsi"/>
          <w:sz w:val="23"/>
          <w:szCs w:val="23"/>
        </w:rPr>
      </w:pPr>
      <w:r>
        <w:rPr>
          <w:rFonts w:cstheme="minorHAnsi"/>
          <w:sz w:val="23"/>
          <w:szCs w:val="23"/>
        </w:rPr>
        <w:t>Manitowoc County:  4.7</w:t>
      </w:r>
      <w:r w:rsidR="00E27F93">
        <w:rPr>
          <w:rFonts w:cstheme="minorHAnsi"/>
          <w:sz w:val="23"/>
          <w:szCs w:val="23"/>
        </w:rPr>
        <w:t xml:space="preserve">% </w:t>
      </w:r>
      <w:r w:rsidR="00E27F93" w:rsidRPr="00C06769">
        <w:rPr>
          <w:rFonts w:cstheme="minorHAnsi"/>
          <w:sz w:val="23"/>
          <w:szCs w:val="23"/>
        </w:rPr>
        <w:sym w:font="Wingdings" w:char="F0E0"/>
      </w:r>
      <w:r w:rsidR="00E27F93">
        <w:rPr>
          <w:rFonts w:cstheme="minorHAnsi"/>
          <w:sz w:val="23"/>
          <w:szCs w:val="23"/>
        </w:rPr>
        <w:t xml:space="preserve"> </w:t>
      </w:r>
      <w:r>
        <w:rPr>
          <w:rFonts w:cstheme="minorHAnsi"/>
          <w:sz w:val="23"/>
          <w:szCs w:val="23"/>
        </w:rPr>
        <w:t>3</w:t>
      </w:r>
      <w:r w:rsidR="001E564E">
        <w:rPr>
          <w:rFonts w:cstheme="minorHAnsi"/>
          <w:sz w:val="23"/>
          <w:szCs w:val="23"/>
        </w:rPr>
        <w:t>.7</w:t>
      </w:r>
      <w:r w:rsidR="00E27F93">
        <w:rPr>
          <w:rFonts w:cstheme="minorHAnsi"/>
          <w:sz w:val="23"/>
          <w:szCs w:val="23"/>
        </w:rPr>
        <w:t>%</w:t>
      </w:r>
    </w:p>
    <w:p w14:paraId="5500CAC1" w14:textId="3CE4A69E" w:rsidR="00E27F93" w:rsidRDefault="00A2756E" w:rsidP="00E27F93">
      <w:pPr>
        <w:pStyle w:val="ListParagraph"/>
        <w:numPr>
          <w:ilvl w:val="1"/>
          <w:numId w:val="37"/>
        </w:numPr>
        <w:rPr>
          <w:rFonts w:cstheme="minorHAnsi"/>
          <w:sz w:val="23"/>
          <w:szCs w:val="23"/>
        </w:rPr>
      </w:pPr>
      <w:r>
        <w:rPr>
          <w:rFonts w:cstheme="minorHAnsi"/>
          <w:sz w:val="23"/>
          <w:szCs w:val="23"/>
        </w:rPr>
        <w:t>Sheboygan County:  3.7</w:t>
      </w:r>
      <w:r w:rsidR="00E27F93">
        <w:rPr>
          <w:rFonts w:cstheme="minorHAnsi"/>
          <w:sz w:val="23"/>
          <w:szCs w:val="23"/>
        </w:rPr>
        <w:t xml:space="preserve">% </w:t>
      </w:r>
      <w:r w:rsidR="00E27F93" w:rsidRPr="00C06769">
        <w:rPr>
          <w:rFonts w:cstheme="minorHAnsi"/>
          <w:sz w:val="23"/>
          <w:szCs w:val="23"/>
        </w:rPr>
        <w:sym w:font="Wingdings" w:char="F0E0"/>
      </w:r>
      <w:r w:rsidR="00E27F93">
        <w:rPr>
          <w:rFonts w:cstheme="minorHAnsi"/>
          <w:sz w:val="23"/>
          <w:szCs w:val="23"/>
        </w:rPr>
        <w:t xml:space="preserve"> </w:t>
      </w:r>
      <w:r w:rsidR="001E564E">
        <w:rPr>
          <w:rFonts w:cstheme="minorHAnsi"/>
          <w:sz w:val="23"/>
          <w:szCs w:val="23"/>
        </w:rPr>
        <w:t>3.</w:t>
      </w:r>
      <w:r>
        <w:rPr>
          <w:rFonts w:cstheme="minorHAnsi"/>
          <w:sz w:val="23"/>
          <w:szCs w:val="23"/>
        </w:rPr>
        <w:t>4</w:t>
      </w:r>
      <w:r w:rsidR="00E27F93">
        <w:rPr>
          <w:rFonts w:cstheme="minorHAnsi"/>
          <w:sz w:val="23"/>
          <w:szCs w:val="23"/>
        </w:rPr>
        <w:t>%</w:t>
      </w:r>
    </w:p>
    <w:p w14:paraId="1A4C6CE8" w14:textId="361493CF" w:rsidR="00E27F93" w:rsidRDefault="00E27F93" w:rsidP="00E27F93">
      <w:pPr>
        <w:pStyle w:val="ListParagraph"/>
        <w:numPr>
          <w:ilvl w:val="1"/>
          <w:numId w:val="37"/>
        </w:numPr>
        <w:rPr>
          <w:rFonts w:cstheme="minorHAnsi"/>
          <w:sz w:val="23"/>
          <w:szCs w:val="23"/>
        </w:rPr>
      </w:pPr>
      <w:r>
        <w:rPr>
          <w:rFonts w:cstheme="minorHAnsi"/>
          <w:sz w:val="23"/>
          <w:szCs w:val="23"/>
        </w:rPr>
        <w:t>Calumet County:  3.</w:t>
      </w:r>
      <w:r w:rsidR="001E564E">
        <w:rPr>
          <w:rFonts w:cstheme="minorHAnsi"/>
          <w:sz w:val="23"/>
          <w:szCs w:val="23"/>
        </w:rPr>
        <w:t>6</w:t>
      </w:r>
      <w:r>
        <w:rPr>
          <w:rFonts w:cstheme="minorHAnsi"/>
          <w:sz w:val="23"/>
          <w:szCs w:val="23"/>
        </w:rPr>
        <w:t xml:space="preserve">% </w:t>
      </w:r>
      <w:r w:rsidRPr="00C06769">
        <w:rPr>
          <w:rFonts w:cstheme="minorHAnsi"/>
          <w:sz w:val="23"/>
          <w:szCs w:val="23"/>
        </w:rPr>
        <w:sym w:font="Wingdings" w:char="F0E0"/>
      </w:r>
      <w:r>
        <w:rPr>
          <w:rFonts w:cstheme="minorHAnsi"/>
          <w:sz w:val="23"/>
          <w:szCs w:val="23"/>
        </w:rPr>
        <w:t xml:space="preserve"> 3.</w:t>
      </w:r>
      <w:r w:rsidR="00A2756E">
        <w:rPr>
          <w:rFonts w:cstheme="minorHAnsi"/>
          <w:sz w:val="23"/>
          <w:szCs w:val="23"/>
        </w:rPr>
        <w:t>0</w:t>
      </w:r>
      <w:r>
        <w:rPr>
          <w:rFonts w:cstheme="minorHAnsi"/>
          <w:sz w:val="23"/>
          <w:szCs w:val="23"/>
        </w:rPr>
        <w:t>%</w:t>
      </w:r>
    </w:p>
    <w:p w14:paraId="13458566" w14:textId="77777777" w:rsidR="00E27F93" w:rsidRPr="00E27F93" w:rsidRDefault="00E27F93" w:rsidP="00D63782">
      <w:pPr>
        <w:pStyle w:val="ListParagraph"/>
        <w:rPr>
          <w:rFonts w:cstheme="minorHAnsi"/>
          <w:sz w:val="23"/>
          <w:szCs w:val="23"/>
        </w:rPr>
      </w:pPr>
    </w:p>
    <w:p w14:paraId="22F0F72D" w14:textId="2C89A511" w:rsidR="001E564E" w:rsidRDefault="001E564E" w:rsidP="007D6630">
      <w:pPr>
        <w:pStyle w:val="ListParagraph"/>
        <w:numPr>
          <w:ilvl w:val="0"/>
          <w:numId w:val="37"/>
        </w:numPr>
        <w:rPr>
          <w:rFonts w:cstheme="minorHAnsi"/>
          <w:sz w:val="23"/>
          <w:szCs w:val="23"/>
        </w:rPr>
      </w:pPr>
      <w:r w:rsidRPr="00FE223B">
        <w:rPr>
          <w:rFonts w:cstheme="minorHAnsi"/>
          <w:b/>
          <w:sz w:val="23"/>
          <w:szCs w:val="23"/>
        </w:rPr>
        <w:t>Jobs available:</w:t>
      </w:r>
      <w:r>
        <w:rPr>
          <w:rFonts w:cstheme="minorHAnsi"/>
          <w:sz w:val="23"/>
          <w:szCs w:val="23"/>
        </w:rPr>
        <w:t xml:space="preserve"> </w:t>
      </w:r>
      <w:r w:rsidR="002E06EB">
        <w:rPr>
          <w:rFonts w:cstheme="minorHAnsi"/>
          <w:sz w:val="23"/>
          <w:szCs w:val="23"/>
        </w:rPr>
        <w:t xml:space="preserve">Almost 100,000 jobs available in Wisconsin – </w:t>
      </w:r>
      <w:hyperlink r:id="rId13" w:history="1">
        <w:r w:rsidR="002E06EB" w:rsidRPr="002E06EB">
          <w:rPr>
            <w:rStyle w:val="Hyperlink"/>
            <w:rFonts w:cstheme="minorHAnsi"/>
            <w:sz w:val="23"/>
            <w:szCs w:val="23"/>
          </w:rPr>
          <w:t>Job Center Website</w:t>
        </w:r>
      </w:hyperlink>
    </w:p>
    <w:p w14:paraId="378E4914" w14:textId="5EF12E98" w:rsidR="002E06EB" w:rsidRDefault="002E06EB" w:rsidP="002E06EB">
      <w:pPr>
        <w:pStyle w:val="ListParagraph"/>
        <w:numPr>
          <w:ilvl w:val="1"/>
          <w:numId w:val="37"/>
        </w:numPr>
        <w:rPr>
          <w:rFonts w:cstheme="minorHAnsi"/>
          <w:sz w:val="23"/>
          <w:szCs w:val="23"/>
        </w:rPr>
      </w:pPr>
      <w:r>
        <w:rPr>
          <w:rFonts w:cstheme="minorHAnsi"/>
          <w:sz w:val="23"/>
          <w:szCs w:val="23"/>
        </w:rPr>
        <w:t xml:space="preserve">Employers are desperate for workers. </w:t>
      </w:r>
    </w:p>
    <w:p w14:paraId="65956D62" w14:textId="706E97B6" w:rsidR="00760EFE" w:rsidRDefault="00760EFE" w:rsidP="002E06EB">
      <w:pPr>
        <w:pStyle w:val="ListParagraph"/>
        <w:numPr>
          <w:ilvl w:val="1"/>
          <w:numId w:val="37"/>
        </w:numPr>
        <w:rPr>
          <w:rFonts w:cstheme="minorHAnsi"/>
          <w:sz w:val="23"/>
          <w:szCs w:val="23"/>
        </w:rPr>
      </w:pPr>
      <w:r>
        <w:rPr>
          <w:rFonts w:cstheme="minorHAnsi"/>
          <w:sz w:val="23"/>
          <w:szCs w:val="23"/>
        </w:rPr>
        <w:t>Many Employers are offering signing bonuses</w:t>
      </w:r>
    </w:p>
    <w:p w14:paraId="6EEB6395" w14:textId="26CAF712" w:rsidR="00760EFE" w:rsidRDefault="00760EFE" w:rsidP="002E06EB">
      <w:pPr>
        <w:pStyle w:val="ListParagraph"/>
        <w:numPr>
          <w:ilvl w:val="1"/>
          <w:numId w:val="37"/>
        </w:numPr>
        <w:rPr>
          <w:rFonts w:cstheme="minorHAnsi"/>
          <w:sz w:val="23"/>
          <w:szCs w:val="23"/>
        </w:rPr>
      </w:pPr>
      <w:r>
        <w:rPr>
          <w:rFonts w:cstheme="minorHAnsi"/>
          <w:sz w:val="23"/>
          <w:szCs w:val="23"/>
        </w:rPr>
        <w:t xml:space="preserve">General federal benefits seem to be preventing workers form getting off the sidelines. </w:t>
      </w:r>
    </w:p>
    <w:p w14:paraId="4848437F" w14:textId="1341B3C9" w:rsidR="00760EFE" w:rsidRPr="00760EFE" w:rsidRDefault="00760EFE" w:rsidP="00760EFE">
      <w:pPr>
        <w:pStyle w:val="ListParagraph"/>
        <w:numPr>
          <w:ilvl w:val="2"/>
          <w:numId w:val="37"/>
        </w:numPr>
        <w:rPr>
          <w:rFonts w:cstheme="minorHAnsi"/>
          <w:sz w:val="23"/>
          <w:szCs w:val="23"/>
        </w:rPr>
      </w:pPr>
      <w:r>
        <w:rPr>
          <w:rFonts w:cstheme="minorHAnsi"/>
          <w:sz w:val="23"/>
          <w:szCs w:val="23"/>
        </w:rPr>
        <w:t xml:space="preserve">We are working with employers to make sure that people will have incentives to return into the workforce. </w:t>
      </w:r>
    </w:p>
    <w:p w14:paraId="60DA964D" w14:textId="79994758" w:rsidR="00421A95" w:rsidRDefault="00FA074D" w:rsidP="00421A95">
      <w:pPr>
        <w:keepNext/>
        <w:keepLines/>
        <w:spacing w:before="240" w:after="0"/>
        <w:outlineLvl w:val="0"/>
        <w:rPr>
          <w:rFonts w:eastAsiaTheme="majorEastAsia" w:cstheme="minorHAnsi"/>
          <w:color w:val="2E74B5" w:themeColor="accent1" w:themeShade="BF"/>
          <w:sz w:val="32"/>
          <w:szCs w:val="32"/>
        </w:rPr>
      </w:pPr>
      <w:r>
        <w:rPr>
          <w:rFonts w:eastAsiaTheme="majorEastAsia" w:cstheme="minorHAnsi"/>
          <w:color w:val="2E74B5" w:themeColor="accent1" w:themeShade="BF"/>
          <w:sz w:val="32"/>
          <w:szCs w:val="32"/>
        </w:rPr>
        <w:t>Reminder:  Support Local Businesses</w:t>
      </w:r>
    </w:p>
    <w:p w14:paraId="77B82039" w14:textId="69BF7B9D" w:rsidR="00421A95" w:rsidRDefault="00FA074D" w:rsidP="00FA074D">
      <w:pPr>
        <w:pStyle w:val="ListParagraph"/>
        <w:numPr>
          <w:ilvl w:val="0"/>
          <w:numId w:val="23"/>
        </w:numPr>
        <w:rPr>
          <w:rFonts w:cstheme="minorHAnsi"/>
          <w:sz w:val="23"/>
          <w:szCs w:val="23"/>
        </w:rPr>
      </w:pPr>
      <w:r>
        <w:rPr>
          <w:rFonts w:cstheme="minorHAnsi"/>
          <w:sz w:val="23"/>
          <w:szCs w:val="23"/>
        </w:rPr>
        <w:t>Please remember to support your local businesses during this challenging time.</w:t>
      </w:r>
      <w:r w:rsidR="00B164E8">
        <w:rPr>
          <w:rFonts w:cstheme="minorHAnsi"/>
          <w:sz w:val="23"/>
          <w:szCs w:val="23"/>
        </w:rPr>
        <w:t xml:space="preserve"> Observe CDC guidelines, be respectful of others, and make the extra effort to safely shop local whenever possible. </w:t>
      </w:r>
    </w:p>
    <w:p w14:paraId="71F62CB8" w14:textId="6DD45482" w:rsidR="00151E6D" w:rsidRDefault="00151E6D" w:rsidP="00FA074D">
      <w:pPr>
        <w:pStyle w:val="ListParagraph"/>
        <w:numPr>
          <w:ilvl w:val="0"/>
          <w:numId w:val="23"/>
        </w:numPr>
        <w:rPr>
          <w:rFonts w:cstheme="minorHAnsi"/>
          <w:sz w:val="23"/>
          <w:szCs w:val="23"/>
        </w:rPr>
      </w:pPr>
      <w:r>
        <w:rPr>
          <w:rFonts w:cstheme="minorHAnsi"/>
          <w:sz w:val="23"/>
          <w:szCs w:val="23"/>
        </w:rPr>
        <w:t xml:space="preserve">Travel Around! There are tourism destinations on the Wisconsin Tourism Website. </w:t>
      </w:r>
    </w:p>
    <w:p w14:paraId="05BAE5BB" w14:textId="0CE296CF" w:rsidR="00151E6D" w:rsidRDefault="00151E6D" w:rsidP="00151E6D">
      <w:pPr>
        <w:pStyle w:val="ListParagraph"/>
        <w:numPr>
          <w:ilvl w:val="1"/>
          <w:numId w:val="23"/>
        </w:numPr>
        <w:rPr>
          <w:rFonts w:cstheme="minorHAnsi"/>
          <w:sz w:val="23"/>
          <w:szCs w:val="23"/>
        </w:rPr>
      </w:pPr>
      <w:hyperlink r:id="rId14" w:history="1">
        <w:r w:rsidRPr="00151E6D">
          <w:rPr>
            <w:rStyle w:val="Hyperlink"/>
            <w:rFonts w:cstheme="minorHAnsi"/>
            <w:sz w:val="23"/>
            <w:szCs w:val="23"/>
          </w:rPr>
          <w:t>https://www.travelwisconsin.com/</w:t>
        </w:r>
      </w:hyperlink>
    </w:p>
    <w:p w14:paraId="6692F7DF" w14:textId="0F40CDC0" w:rsidR="00C63683" w:rsidRPr="00CD5D9E" w:rsidRDefault="00CD5D9E" w:rsidP="00CD5D9E">
      <w:pPr>
        <w:keepNext/>
        <w:keepLines/>
        <w:spacing w:before="240" w:after="0"/>
        <w:outlineLvl w:val="0"/>
        <w:rPr>
          <w:rFonts w:eastAsiaTheme="majorEastAsia" w:cstheme="minorHAnsi"/>
          <w:color w:val="2E74B5" w:themeColor="accent1" w:themeShade="BF"/>
          <w:sz w:val="32"/>
          <w:szCs w:val="32"/>
        </w:rPr>
      </w:pPr>
      <w:r w:rsidRPr="00CD5D9E">
        <w:rPr>
          <w:rFonts w:eastAsiaTheme="majorEastAsia" w:cstheme="minorHAnsi"/>
          <w:color w:val="2E74B5" w:themeColor="accent1" w:themeShade="BF"/>
          <w:sz w:val="32"/>
          <w:szCs w:val="32"/>
        </w:rPr>
        <w:t xml:space="preserve">Reminder:  </w:t>
      </w:r>
      <w:r w:rsidR="00EC0E25">
        <w:rPr>
          <w:rFonts w:eastAsiaTheme="majorEastAsia" w:cstheme="minorHAnsi"/>
          <w:color w:val="2E74B5" w:themeColor="accent1" w:themeShade="BF"/>
          <w:sz w:val="32"/>
          <w:szCs w:val="32"/>
        </w:rPr>
        <w:t xml:space="preserve">If you’d like to receive a vaccine, please check the DHS website and search “COVID-19 vaccine” to get information or call your primary health care provider.  If you’re still having trouble, please feel free to contact my office for assistance. </w:t>
      </w:r>
      <w:r w:rsidR="00A83312">
        <w:rPr>
          <w:rFonts w:eastAsiaTheme="majorEastAsia" w:cstheme="minorHAnsi"/>
          <w:color w:val="2E74B5" w:themeColor="accent1" w:themeShade="BF"/>
          <w:sz w:val="32"/>
          <w:szCs w:val="32"/>
        </w:rPr>
        <w:t xml:space="preserve"> </w:t>
      </w:r>
      <w:r w:rsidR="004F0D35">
        <w:rPr>
          <w:rFonts w:eastAsiaTheme="majorEastAsia" w:cstheme="minorHAnsi"/>
          <w:color w:val="2E74B5" w:themeColor="accent1" w:themeShade="BF"/>
          <w:sz w:val="32"/>
          <w:szCs w:val="32"/>
        </w:rPr>
        <w:t xml:space="preserve"> </w:t>
      </w:r>
      <w:r w:rsidR="00873AAC">
        <w:rPr>
          <w:rFonts w:eastAsiaTheme="majorEastAsia" w:cstheme="minorHAnsi"/>
          <w:color w:val="2E74B5" w:themeColor="accent1" w:themeShade="BF"/>
          <w:sz w:val="32"/>
          <w:szCs w:val="32"/>
        </w:rPr>
        <w:t xml:space="preserve"> </w:t>
      </w:r>
    </w:p>
    <w:p w14:paraId="2BFC0BE6" w14:textId="5BE20C98" w:rsidR="008317EF" w:rsidRDefault="00EC0E25" w:rsidP="008317EF">
      <w:pPr>
        <w:keepNext/>
        <w:keepLines/>
        <w:spacing w:before="240" w:after="0"/>
        <w:outlineLvl w:val="0"/>
        <w:rPr>
          <w:rFonts w:eastAsiaTheme="majorEastAsia" w:cstheme="minorHAnsi"/>
          <w:color w:val="2E74B5" w:themeColor="accent1" w:themeShade="BF"/>
          <w:sz w:val="32"/>
          <w:szCs w:val="32"/>
        </w:rPr>
      </w:pPr>
      <w:r>
        <w:rPr>
          <w:rFonts w:eastAsiaTheme="majorEastAsia" w:cstheme="minorHAnsi"/>
          <w:color w:val="2E74B5" w:themeColor="accent1" w:themeShade="BF"/>
          <w:sz w:val="32"/>
          <w:szCs w:val="32"/>
        </w:rPr>
        <w:t>Thank y</w:t>
      </w:r>
      <w:r w:rsidR="00FA074D">
        <w:rPr>
          <w:rFonts w:eastAsiaTheme="majorEastAsia" w:cstheme="minorHAnsi"/>
          <w:color w:val="2E74B5" w:themeColor="accent1" w:themeShade="BF"/>
          <w:sz w:val="32"/>
          <w:szCs w:val="32"/>
        </w:rPr>
        <w:t>ou</w:t>
      </w:r>
      <w:r w:rsidR="00A83312">
        <w:rPr>
          <w:rFonts w:eastAsiaTheme="majorEastAsia" w:cstheme="minorHAnsi"/>
          <w:color w:val="2E74B5" w:themeColor="accent1" w:themeShade="BF"/>
          <w:sz w:val="32"/>
          <w:szCs w:val="32"/>
        </w:rPr>
        <w:t xml:space="preserve"> for having me!</w:t>
      </w:r>
    </w:p>
    <w:p w14:paraId="48C99E4A" w14:textId="08156D8C" w:rsidR="001F76C1" w:rsidRPr="00B116F2" w:rsidRDefault="001F76C1" w:rsidP="001F76C1">
      <w:pPr>
        <w:pStyle w:val="Heading1"/>
        <w:rPr>
          <w:rFonts w:asciiTheme="minorHAnsi" w:hAnsiTheme="minorHAnsi" w:cstheme="minorHAnsi"/>
        </w:rPr>
      </w:pPr>
      <w:r w:rsidRPr="00B116F2">
        <w:rPr>
          <w:rFonts w:asciiTheme="minorHAnsi" w:hAnsiTheme="minorHAnsi" w:cstheme="minorHAnsi"/>
        </w:rPr>
        <w:t>Contact Me</w:t>
      </w:r>
    </w:p>
    <w:p w14:paraId="79CA4D6D" w14:textId="77777777" w:rsidR="001F76C1" w:rsidRPr="00B116F2" w:rsidRDefault="001F76C1" w:rsidP="001F76C1">
      <w:pPr>
        <w:pStyle w:val="ListParagraph"/>
        <w:numPr>
          <w:ilvl w:val="0"/>
          <w:numId w:val="4"/>
        </w:numPr>
        <w:rPr>
          <w:rFonts w:cstheme="minorHAnsi"/>
          <w:sz w:val="23"/>
          <w:szCs w:val="23"/>
        </w:rPr>
      </w:pPr>
      <w:r w:rsidRPr="00B116F2">
        <w:rPr>
          <w:rFonts w:cstheme="minorHAnsi"/>
          <w:sz w:val="23"/>
          <w:szCs w:val="23"/>
        </w:rPr>
        <w:t xml:space="preserve">On the web:  </w:t>
      </w:r>
      <w:hyperlink r:id="rId15" w:history="1">
        <w:r w:rsidRPr="00B116F2">
          <w:rPr>
            <w:rStyle w:val="Hyperlink"/>
            <w:rFonts w:cstheme="minorHAnsi"/>
            <w:sz w:val="23"/>
            <w:szCs w:val="23"/>
          </w:rPr>
          <w:t>www.SenatorDevin.com</w:t>
        </w:r>
      </w:hyperlink>
    </w:p>
    <w:p w14:paraId="610958EA" w14:textId="77777777" w:rsidR="001F76C1" w:rsidRPr="00B116F2" w:rsidRDefault="001F76C1" w:rsidP="001F76C1">
      <w:pPr>
        <w:pStyle w:val="ListParagraph"/>
        <w:numPr>
          <w:ilvl w:val="0"/>
          <w:numId w:val="4"/>
        </w:numPr>
        <w:rPr>
          <w:rFonts w:cstheme="minorHAnsi"/>
          <w:sz w:val="23"/>
          <w:szCs w:val="23"/>
        </w:rPr>
      </w:pPr>
      <w:r w:rsidRPr="00B116F2">
        <w:rPr>
          <w:rFonts w:cstheme="minorHAnsi"/>
          <w:sz w:val="23"/>
          <w:szCs w:val="23"/>
        </w:rPr>
        <w:t>Phone:  Toll-free at (888) 295-8750</w:t>
      </w:r>
    </w:p>
    <w:p w14:paraId="3EA4EED6" w14:textId="637CDB67" w:rsidR="001F76C1" w:rsidRPr="00B116F2" w:rsidRDefault="001F76C1" w:rsidP="001F76C1">
      <w:pPr>
        <w:pStyle w:val="ListParagraph"/>
        <w:numPr>
          <w:ilvl w:val="0"/>
          <w:numId w:val="4"/>
        </w:numPr>
        <w:rPr>
          <w:rFonts w:cstheme="minorHAnsi"/>
          <w:sz w:val="23"/>
          <w:szCs w:val="23"/>
        </w:rPr>
      </w:pPr>
      <w:r w:rsidRPr="00B116F2">
        <w:rPr>
          <w:rFonts w:cstheme="minorHAnsi"/>
          <w:sz w:val="23"/>
          <w:szCs w:val="23"/>
        </w:rPr>
        <w:t xml:space="preserve">E-mail:  </w:t>
      </w:r>
      <w:hyperlink r:id="rId16" w:history="1">
        <w:r w:rsidR="003A1B52" w:rsidRPr="00525052">
          <w:rPr>
            <w:rStyle w:val="Hyperlink"/>
            <w:rFonts w:cstheme="minorHAnsi"/>
            <w:sz w:val="23"/>
            <w:szCs w:val="23"/>
          </w:rPr>
          <w:t>Sen.LeMahieu@legis.wisconsin.gov</w:t>
        </w:r>
      </w:hyperlink>
    </w:p>
    <w:p w14:paraId="586B5BD0" w14:textId="77777777" w:rsidR="001F76C1" w:rsidRPr="00B116F2" w:rsidRDefault="001F76C1" w:rsidP="000A510F">
      <w:pPr>
        <w:pStyle w:val="ListParagraph"/>
        <w:numPr>
          <w:ilvl w:val="0"/>
          <w:numId w:val="4"/>
        </w:numPr>
        <w:rPr>
          <w:rFonts w:cstheme="minorHAnsi"/>
          <w:sz w:val="23"/>
          <w:szCs w:val="23"/>
        </w:rPr>
      </w:pPr>
      <w:r w:rsidRPr="00B116F2">
        <w:rPr>
          <w:rFonts w:cstheme="minorHAnsi"/>
          <w:sz w:val="23"/>
          <w:szCs w:val="23"/>
        </w:rPr>
        <w:t>Follow me on Facebook or Twitter by typing-in:  “Senator Devin”</w:t>
      </w:r>
    </w:p>
    <w:sectPr w:rsidR="001F76C1" w:rsidRPr="00B116F2" w:rsidSect="00AE0924">
      <w:type w:val="continuous"/>
      <w:pgSz w:w="12240" w:h="15840"/>
      <w:pgMar w:top="1440" w:right="99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383E" w14:textId="77777777" w:rsidR="00EE35E5" w:rsidRDefault="00EE35E5" w:rsidP="00AD1957">
      <w:pPr>
        <w:spacing w:after="0" w:line="240" w:lineRule="auto"/>
      </w:pPr>
      <w:r>
        <w:separator/>
      </w:r>
    </w:p>
  </w:endnote>
  <w:endnote w:type="continuationSeparator" w:id="0">
    <w:p w14:paraId="1D09AC3D" w14:textId="77777777" w:rsidR="00EE35E5" w:rsidRDefault="00EE35E5" w:rsidP="00AD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D6B3" w14:textId="77777777" w:rsidR="00EE35E5" w:rsidRDefault="00EE35E5" w:rsidP="00AD1957">
      <w:pPr>
        <w:spacing w:after="0" w:line="240" w:lineRule="auto"/>
      </w:pPr>
      <w:r>
        <w:separator/>
      </w:r>
    </w:p>
  </w:footnote>
  <w:footnote w:type="continuationSeparator" w:id="0">
    <w:p w14:paraId="2A57CA19" w14:textId="77777777" w:rsidR="00EE35E5" w:rsidRDefault="00EE35E5" w:rsidP="00AD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8BC9" w14:textId="4FAE1053" w:rsidR="00AD1957" w:rsidRPr="00E54DD3" w:rsidRDefault="00A77311" w:rsidP="00E54DD3">
    <w:pPr>
      <w:rPr>
        <w:rFonts w:asciiTheme="majorHAnsi" w:hAnsiTheme="majorHAnsi"/>
        <w:sz w:val="56"/>
        <w:szCs w:val="56"/>
      </w:rPr>
    </w:pPr>
    <w:r>
      <w:rPr>
        <w:rFonts w:asciiTheme="majorHAnsi" w:hAnsiTheme="majorHAnsi"/>
        <w:sz w:val="56"/>
        <w:szCs w:val="56"/>
      </w:rPr>
      <w:t>WHBL</w:t>
    </w:r>
    <w:r w:rsidR="00D40307">
      <w:rPr>
        <w:rFonts w:asciiTheme="majorHAnsi" w:hAnsiTheme="majorHAnsi"/>
        <w:sz w:val="56"/>
        <w:szCs w:val="56"/>
      </w:rPr>
      <w:t xml:space="preserve"> </w:t>
    </w:r>
    <w:r w:rsidR="000A6D50">
      <w:rPr>
        <w:rFonts w:asciiTheme="majorHAnsi" w:hAnsiTheme="majorHAnsi"/>
        <w:sz w:val="56"/>
        <w:szCs w:val="56"/>
      </w:rPr>
      <w:t>0</w:t>
    </w:r>
    <w:r>
      <w:rPr>
        <w:rFonts w:asciiTheme="majorHAnsi" w:hAnsiTheme="majorHAnsi"/>
        <w:sz w:val="56"/>
        <w:szCs w:val="56"/>
      </w:rPr>
      <w:t>7</w:t>
    </w:r>
    <w:r w:rsidR="007D6630">
      <w:rPr>
        <w:rFonts w:asciiTheme="majorHAnsi" w:hAnsiTheme="majorHAnsi"/>
        <w:sz w:val="56"/>
        <w:szCs w:val="56"/>
      </w:rPr>
      <w:t>/</w:t>
    </w:r>
    <w:r>
      <w:rPr>
        <w:rFonts w:asciiTheme="majorHAnsi" w:hAnsiTheme="majorHAnsi"/>
        <w:sz w:val="56"/>
        <w:szCs w:val="56"/>
      </w:rPr>
      <w:t>26</w:t>
    </w:r>
    <w:r w:rsidR="001A0A07">
      <w:rPr>
        <w:rFonts w:asciiTheme="majorHAnsi" w:hAnsiTheme="majorHAnsi"/>
        <w:sz w:val="56"/>
        <w:szCs w:val="56"/>
      </w:rPr>
      <w:t>/202</w:t>
    </w:r>
    <w:r w:rsidR="000A6D50">
      <w:rPr>
        <w:rFonts w:asciiTheme="majorHAnsi" w:hAnsiTheme="majorHAnsi"/>
        <w:sz w:val="56"/>
        <w:szCs w:val="5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543"/>
    <w:multiLevelType w:val="hybridMultilevel"/>
    <w:tmpl w:val="7C6A6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A41107"/>
    <w:multiLevelType w:val="hybridMultilevel"/>
    <w:tmpl w:val="E53A7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442966"/>
    <w:multiLevelType w:val="hybridMultilevel"/>
    <w:tmpl w:val="C3C024A8"/>
    <w:lvl w:ilvl="0" w:tplc="6446633E">
      <w:start w:val="608"/>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83FAC"/>
    <w:multiLevelType w:val="hybridMultilevel"/>
    <w:tmpl w:val="E166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33123FC"/>
    <w:multiLevelType w:val="hybridMultilevel"/>
    <w:tmpl w:val="748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F2F36"/>
    <w:multiLevelType w:val="hybridMultilevel"/>
    <w:tmpl w:val="A91C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216095"/>
    <w:multiLevelType w:val="hybridMultilevel"/>
    <w:tmpl w:val="894EDE28"/>
    <w:lvl w:ilvl="0" w:tplc="951E22BA">
      <w:start w:val="2"/>
      <w:numFmt w:val="bullet"/>
      <w:lvlText w:val="-"/>
      <w:lvlJc w:val="left"/>
      <w:pPr>
        <w:ind w:left="720" w:hanging="360"/>
      </w:pPr>
      <w:rPr>
        <w:rFonts w:ascii="Book Antiqua" w:eastAsia="Calibri"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E04708"/>
    <w:multiLevelType w:val="hybridMultilevel"/>
    <w:tmpl w:val="28280ADE"/>
    <w:lvl w:ilvl="0" w:tplc="04090017">
      <w:start w:val="1"/>
      <w:numFmt w:val="lowerLetter"/>
      <w:lvlText w:val="%1)"/>
      <w:lvlJc w:val="left"/>
      <w:pPr>
        <w:ind w:left="720" w:hanging="360"/>
      </w:pPr>
    </w:lvl>
    <w:lvl w:ilvl="1" w:tplc="D92C25CC">
      <w:numFmt w:val="bullet"/>
      <w:lvlText w:val=""/>
      <w:lvlJc w:val="left"/>
      <w:pPr>
        <w:ind w:left="1440" w:hanging="360"/>
      </w:pPr>
      <w:rPr>
        <w:rFonts w:ascii="Symbol" w:eastAsiaTheme="minorHAnsi" w:hAnsi="Symbol" w:cs="Courier New" w:hint="default"/>
      </w:rPr>
    </w:lvl>
    <w:lvl w:ilvl="2" w:tplc="361EA878">
      <w:numFmt w:val="bullet"/>
      <w:lvlText w:val="-"/>
      <w:lvlJc w:val="left"/>
      <w:pPr>
        <w:ind w:left="2400" w:hanging="420"/>
      </w:pPr>
      <w:rPr>
        <w:rFonts w:ascii="Calibri" w:eastAsiaTheme="minorHAnsi" w:hAnsi="Calibri" w:cs="Calibri" w:hint="default"/>
      </w:rPr>
    </w:lvl>
    <w:lvl w:ilvl="3" w:tplc="32D6B4E2">
      <w:numFmt w:val="bullet"/>
      <w:lvlText w:val=""/>
      <w:lvlJc w:val="left"/>
      <w:pPr>
        <w:ind w:left="2880" w:hanging="360"/>
      </w:pPr>
      <w:rPr>
        <w:rFonts w:ascii="Wingdings" w:eastAsiaTheme="minorHAnsi" w:hAnsi="Wingdings"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51F05"/>
    <w:multiLevelType w:val="hybridMultilevel"/>
    <w:tmpl w:val="759E9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73C90"/>
    <w:multiLevelType w:val="hybridMultilevel"/>
    <w:tmpl w:val="04C8EE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33922"/>
    <w:multiLevelType w:val="multilevel"/>
    <w:tmpl w:val="2D5A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DA0B4D"/>
    <w:multiLevelType w:val="hybridMultilevel"/>
    <w:tmpl w:val="24508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B2FA2"/>
    <w:multiLevelType w:val="hybridMultilevel"/>
    <w:tmpl w:val="3620B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476EC"/>
    <w:multiLevelType w:val="hybridMultilevel"/>
    <w:tmpl w:val="2450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A7AAD"/>
    <w:multiLevelType w:val="hybridMultilevel"/>
    <w:tmpl w:val="4760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A080E"/>
    <w:multiLevelType w:val="multilevel"/>
    <w:tmpl w:val="7D6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924A25"/>
    <w:multiLevelType w:val="hybridMultilevel"/>
    <w:tmpl w:val="6D56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9425F"/>
    <w:multiLevelType w:val="multilevel"/>
    <w:tmpl w:val="ECDC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EE7766"/>
    <w:multiLevelType w:val="hybridMultilevel"/>
    <w:tmpl w:val="91B2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02F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2D0B27"/>
    <w:multiLevelType w:val="multilevel"/>
    <w:tmpl w:val="32AC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05E4A"/>
    <w:multiLevelType w:val="hybridMultilevel"/>
    <w:tmpl w:val="1AAA3D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F072C"/>
    <w:multiLevelType w:val="hybridMultilevel"/>
    <w:tmpl w:val="9CE6B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C10FC"/>
    <w:multiLevelType w:val="hybridMultilevel"/>
    <w:tmpl w:val="AC5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3006C"/>
    <w:multiLevelType w:val="hybridMultilevel"/>
    <w:tmpl w:val="A0FA0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A4598"/>
    <w:multiLevelType w:val="hybridMultilevel"/>
    <w:tmpl w:val="2AC8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AEC78B5"/>
    <w:multiLevelType w:val="hybridMultilevel"/>
    <w:tmpl w:val="9F9E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D753E7E"/>
    <w:multiLevelType w:val="hybridMultilevel"/>
    <w:tmpl w:val="4532E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A22944"/>
    <w:multiLevelType w:val="hybridMultilevel"/>
    <w:tmpl w:val="90C09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7961CA"/>
    <w:multiLevelType w:val="hybridMultilevel"/>
    <w:tmpl w:val="9B6AD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411B2"/>
    <w:multiLevelType w:val="hybridMultilevel"/>
    <w:tmpl w:val="38F8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B4CB8"/>
    <w:multiLevelType w:val="hybridMultilevel"/>
    <w:tmpl w:val="FD8EFE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B20356"/>
    <w:multiLevelType w:val="hybridMultilevel"/>
    <w:tmpl w:val="64F4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F23D1"/>
    <w:multiLevelType w:val="hybridMultilevel"/>
    <w:tmpl w:val="A260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586AFA"/>
    <w:multiLevelType w:val="multilevel"/>
    <w:tmpl w:val="7D6C2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C81499"/>
    <w:multiLevelType w:val="hybridMultilevel"/>
    <w:tmpl w:val="DBFAB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F731B37"/>
    <w:multiLevelType w:val="hybridMultilevel"/>
    <w:tmpl w:val="009218E2"/>
    <w:lvl w:ilvl="0" w:tplc="C59ED07E">
      <w:start w:val="400"/>
      <w:numFmt w:val="bullet"/>
      <w:lvlText w:val="-"/>
      <w:lvlJc w:val="left"/>
      <w:pPr>
        <w:ind w:left="1080" w:hanging="360"/>
      </w:pPr>
      <w:rPr>
        <w:rFonts w:ascii="Book Antiqua" w:eastAsiaTheme="minorHAnsi" w:hAnsi="Book Antiqu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E01270"/>
    <w:multiLevelType w:val="hybridMultilevel"/>
    <w:tmpl w:val="1988F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51597"/>
    <w:multiLevelType w:val="hybridMultilevel"/>
    <w:tmpl w:val="D6AAB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F456C"/>
    <w:multiLevelType w:val="hybridMultilevel"/>
    <w:tmpl w:val="6818F878"/>
    <w:lvl w:ilvl="0" w:tplc="327083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14472"/>
    <w:multiLevelType w:val="hybridMultilevel"/>
    <w:tmpl w:val="F41A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5A6409"/>
    <w:multiLevelType w:val="hybridMultilevel"/>
    <w:tmpl w:val="18249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B646B"/>
    <w:multiLevelType w:val="hybridMultilevel"/>
    <w:tmpl w:val="6F964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97C19"/>
    <w:multiLevelType w:val="hybridMultilevel"/>
    <w:tmpl w:val="2EDE5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E6046A"/>
    <w:multiLevelType w:val="hybridMultilevel"/>
    <w:tmpl w:val="EF4A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D78C6"/>
    <w:multiLevelType w:val="hybridMultilevel"/>
    <w:tmpl w:val="50A41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10658"/>
    <w:multiLevelType w:val="hybridMultilevel"/>
    <w:tmpl w:val="98A8C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92805"/>
    <w:multiLevelType w:val="hybridMultilevel"/>
    <w:tmpl w:val="F04A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38"/>
  </w:num>
  <w:num w:numId="4">
    <w:abstractNumId w:val="37"/>
  </w:num>
  <w:num w:numId="5">
    <w:abstractNumId w:val="18"/>
  </w:num>
  <w:num w:numId="6">
    <w:abstractNumId w:val="0"/>
  </w:num>
  <w:num w:numId="7">
    <w:abstractNumId w:val="27"/>
  </w:num>
  <w:num w:numId="8">
    <w:abstractNumId w:val="8"/>
  </w:num>
  <w:num w:numId="9">
    <w:abstractNumId w:val="43"/>
  </w:num>
  <w:num w:numId="10">
    <w:abstractNumId w:val="27"/>
  </w:num>
  <w:num w:numId="11">
    <w:abstractNumId w:val="23"/>
  </w:num>
  <w:num w:numId="12">
    <w:abstractNumId w:val="39"/>
  </w:num>
  <w:num w:numId="13">
    <w:abstractNumId w:val="5"/>
  </w:num>
  <w:num w:numId="14">
    <w:abstractNumId w:val="34"/>
  </w:num>
  <w:num w:numId="15">
    <w:abstractNumId w:val="21"/>
  </w:num>
  <w:num w:numId="16">
    <w:abstractNumId w:val="47"/>
  </w:num>
  <w:num w:numId="17">
    <w:abstractNumId w:val="44"/>
  </w:num>
  <w:num w:numId="18">
    <w:abstractNumId w:val="24"/>
  </w:num>
  <w:num w:numId="19">
    <w:abstractNumId w:val="15"/>
  </w:num>
  <w:num w:numId="20">
    <w:abstractNumId w:val="12"/>
  </w:num>
  <w:num w:numId="21">
    <w:abstractNumId w:val="32"/>
  </w:num>
  <w:num w:numId="22">
    <w:abstractNumId w:val="4"/>
  </w:num>
  <w:num w:numId="23">
    <w:abstractNumId w:val="16"/>
  </w:num>
  <w:num w:numId="24">
    <w:abstractNumId w:val="41"/>
  </w:num>
  <w:num w:numId="25">
    <w:abstractNumId w:val="33"/>
  </w:num>
  <w:num w:numId="26">
    <w:abstractNumId w:val="42"/>
  </w:num>
  <w:num w:numId="27">
    <w:abstractNumId w:val="9"/>
  </w:num>
  <w:num w:numId="28">
    <w:abstractNumId w:val="13"/>
  </w:num>
  <w:num w:numId="29">
    <w:abstractNumId w:val="31"/>
  </w:num>
  <w:num w:numId="30">
    <w:abstractNumId w:val="22"/>
  </w:num>
  <w:num w:numId="31">
    <w:abstractNumId w:val="17"/>
  </w:num>
  <w:num w:numId="32">
    <w:abstractNumId w:val="16"/>
  </w:num>
  <w:num w:numId="33">
    <w:abstractNumId w:val="10"/>
  </w:num>
  <w:num w:numId="34">
    <w:abstractNumId w:val="29"/>
  </w:num>
  <w:num w:numId="35">
    <w:abstractNumId w:val="1"/>
  </w:num>
  <w:num w:numId="36">
    <w:abstractNumId w:val="3"/>
  </w:num>
  <w:num w:numId="37">
    <w:abstractNumId w:val="46"/>
  </w:num>
  <w:num w:numId="38">
    <w:abstractNumId w:val="11"/>
  </w:num>
  <w:num w:numId="39">
    <w:abstractNumId w:val="26"/>
  </w:num>
  <w:num w:numId="40">
    <w:abstractNumId w:val="45"/>
  </w:num>
  <w:num w:numId="41">
    <w:abstractNumId w:val="19"/>
  </w:num>
  <w:num w:numId="42">
    <w:abstractNumId w:val="6"/>
  </w:num>
  <w:num w:numId="43">
    <w:abstractNumId w:val="35"/>
  </w:num>
  <w:num w:numId="44">
    <w:abstractNumId w:val="2"/>
  </w:num>
  <w:num w:numId="45">
    <w:abstractNumId w:val="28"/>
  </w:num>
  <w:num w:numId="46">
    <w:abstractNumId w:val="25"/>
  </w:num>
  <w:num w:numId="47">
    <w:abstractNumId w:val="40"/>
  </w:num>
  <w:num w:numId="48">
    <w:abstractNumId w:val="20"/>
  </w:num>
  <w:num w:numId="49">
    <w:abstractNumId w:val="3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A5"/>
    <w:rsid w:val="00014746"/>
    <w:rsid w:val="00014EA5"/>
    <w:rsid w:val="00015791"/>
    <w:rsid w:val="00021458"/>
    <w:rsid w:val="00021BBA"/>
    <w:rsid w:val="0002212E"/>
    <w:rsid w:val="000222B0"/>
    <w:rsid w:val="000257D4"/>
    <w:rsid w:val="00027501"/>
    <w:rsid w:val="00035C23"/>
    <w:rsid w:val="00035C25"/>
    <w:rsid w:val="00037273"/>
    <w:rsid w:val="00040DF9"/>
    <w:rsid w:val="000434EF"/>
    <w:rsid w:val="00057561"/>
    <w:rsid w:val="0006207B"/>
    <w:rsid w:val="00063EB5"/>
    <w:rsid w:val="00065E77"/>
    <w:rsid w:val="000700A3"/>
    <w:rsid w:val="00072476"/>
    <w:rsid w:val="00074441"/>
    <w:rsid w:val="0007494F"/>
    <w:rsid w:val="00077285"/>
    <w:rsid w:val="000773DB"/>
    <w:rsid w:val="00081D05"/>
    <w:rsid w:val="00081EA5"/>
    <w:rsid w:val="000833AF"/>
    <w:rsid w:val="000914D1"/>
    <w:rsid w:val="000A510F"/>
    <w:rsid w:val="000A61B8"/>
    <w:rsid w:val="000A6D50"/>
    <w:rsid w:val="000B0CEE"/>
    <w:rsid w:val="000B24ED"/>
    <w:rsid w:val="000B2F04"/>
    <w:rsid w:val="000B581B"/>
    <w:rsid w:val="000C4ED8"/>
    <w:rsid w:val="000C75E4"/>
    <w:rsid w:val="000D358B"/>
    <w:rsid w:val="000D43D1"/>
    <w:rsid w:val="000D7CEF"/>
    <w:rsid w:val="000E33D5"/>
    <w:rsid w:val="000E4B44"/>
    <w:rsid w:val="000F3ED9"/>
    <w:rsid w:val="000F4DD2"/>
    <w:rsid w:val="000F4E90"/>
    <w:rsid w:val="000F6078"/>
    <w:rsid w:val="001026F2"/>
    <w:rsid w:val="00106BCD"/>
    <w:rsid w:val="00114691"/>
    <w:rsid w:val="00120421"/>
    <w:rsid w:val="001222CE"/>
    <w:rsid w:val="001244B6"/>
    <w:rsid w:val="0012457D"/>
    <w:rsid w:val="0012539C"/>
    <w:rsid w:val="00133408"/>
    <w:rsid w:val="001409C9"/>
    <w:rsid w:val="00140B3D"/>
    <w:rsid w:val="00140C1A"/>
    <w:rsid w:val="00144435"/>
    <w:rsid w:val="00151E6D"/>
    <w:rsid w:val="00152A98"/>
    <w:rsid w:val="00156C36"/>
    <w:rsid w:val="00160F9D"/>
    <w:rsid w:val="0016340B"/>
    <w:rsid w:val="0017301C"/>
    <w:rsid w:val="0017690E"/>
    <w:rsid w:val="00184368"/>
    <w:rsid w:val="001859C5"/>
    <w:rsid w:val="00192557"/>
    <w:rsid w:val="00195BDC"/>
    <w:rsid w:val="001A0A07"/>
    <w:rsid w:val="001A0A9F"/>
    <w:rsid w:val="001A15D3"/>
    <w:rsid w:val="001A6291"/>
    <w:rsid w:val="001A77A2"/>
    <w:rsid w:val="001B1EEB"/>
    <w:rsid w:val="001B4E5D"/>
    <w:rsid w:val="001B6138"/>
    <w:rsid w:val="001B6DEA"/>
    <w:rsid w:val="001E564E"/>
    <w:rsid w:val="001F0A60"/>
    <w:rsid w:val="001F189D"/>
    <w:rsid w:val="001F25C4"/>
    <w:rsid w:val="001F38BC"/>
    <w:rsid w:val="001F4BD7"/>
    <w:rsid w:val="001F6B5B"/>
    <w:rsid w:val="001F76C1"/>
    <w:rsid w:val="00201C96"/>
    <w:rsid w:val="0021570A"/>
    <w:rsid w:val="002171C9"/>
    <w:rsid w:val="00231B5D"/>
    <w:rsid w:val="00232F0D"/>
    <w:rsid w:val="00233777"/>
    <w:rsid w:val="00233DCA"/>
    <w:rsid w:val="00234D96"/>
    <w:rsid w:val="002367D4"/>
    <w:rsid w:val="00236A2A"/>
    <w:rsid w:val="00243AF3"/>
    <w:rsid w:val="00244184"/>
    <w:rsid w:val="002459BD"/>
    <w:rsid w:val="00255797"/>
    <w:rsid w:val="00272468"/>
    <w:rsid w:val="002733E7"/>
    <w:rsid w:val="002758AA"/>
    <w:rsid w:val="00277996"/>
    <w:rsid w:val="00286C66"/>
    <w:rsid w:val="00295624"/>
    <w:rsid w:val="002A1ED6"/>
    <w:rsid w:val="002B0222"/>
    <w:rsid w:val="002B1263"/>
    <w:rsid w:val="002B46AB"/>
    <w:rsid w:val="002B6B30"/>
    <w:rsid w:val="002C1730"/>
    <w:rsid w:val="002D1726"/>
    <w:rsid w:val="002D45D4"/>
    <w:rsid w:val="002E06EB"/>
    <w:rsid w:val="002F2EA3"/>
    <w:rsid w:val="002F3CAC"/>
    <w:rsid w:val="002F46B0"/>
    <w:rsid w:val="0030299F"/>
    <w:rsid w:val="00306487"/>
    <w:rsid w:val="003066E7"/>
    <w:rsid w:val="00311441"/>
    <w:rsid w:val="00313E70"/>
    <w:rsid w:val="00314CF4"/>
    <w:rsid w:val="0032057A"/>
    <w:rsid w:val="00321AC9"/>
    <w:rsid w:val="00321B4B"/>
    <w:rsid w:val="003253AC"/>
    <w:rsid w:val="00331C7B"/>
    <w:rsid w:val="00332C85"/>
    <w:rsid w:val="00336BA7"/>
    <w:rsid w:val="00340063"/>
    <w:rsid w:val="00342D1A"/>
    <w:rsid w:val="003509B6"/>
    <w:rsid w:val="003518A8"/>
    <w:rsid w:val="00351950"/>
    <w:rsid w:val="00352241"/>
    <w:rsid w:val="003557C9"/>
    <w:rsid w:val="0035753A"/>
    <w:rsid w:val="003604CF"/>
    <w:rsid w:val="00365968"/>
    <w:rsid w:val="003668AE"/>
    <w:rsid w:val="00372C67"/>
    <w:rsid w:val="0037445F"/>
    <w:rsid w:val="00383821"/>
    <w:rsid w:val="003856DB"/>
    <w:rsid w:val="00391A77"/>
    <w:rsid w:val="0039256E"/>
    <w:rsid w:val="003948AC"/>
    <w:rsid w:val="003A1B52"/>
    <w:rsid w:val="003B7CFE"/>
    <w:rsid w:val="003C2E6B"/>
    <w:rsid w:val="003C452F"/>
    <w:rsid w:val="003C6AA4"/>
    <w:rsid w:val="003D24BD"/>
    <w:rsid w:val="003D275B"/>
    <w:rsid w:val="003D2FDB"/>
    <w:rsid w:val="003D4FD5"/>
    <w:rsid w:val="003D5FFA"/>
    <w:rsid w:val="003E02ED"/>
    <w:rsid w:val="003F0E17"/>
    <w:rsid w:val="003F79DD"/>
    <w:rsid w:val="004001CF"/>
    <w:rsid w:val="00411608"/>
    <w:rsid w:val="00411681"/>
    <w:rsid w:val="00421A95"/>
    <w:rsid w:val="00431693"/>
    <w:rsid w:val="004350DB"/>
    <w:rsid w:val="00440716"/>
    <w:rsid w:val="004415FC"/>
    <w:rsid w:val="0044547F"/>
    <w:rsid w:val="00454DE1"/>
    <w:rsid w:val="00465C12"/>
    <w:rsid w:val="00470268"/>
    <w:rsid w:val="0047093E"/>
    <w:rsid w:val="0047134D"/>
    <w:rsid w:val="00487F34"/>
    <w:rsid w:val="004951B4"/>
    <w:rsid w:val="004A1528"/>
    <w:rsid w:val="004A2A4F"/>
    <w:rsid w:val="004A3061"/>
    <w:rsid w:val="004B0A34"/>
    <w:rsid w:val="004B4808"/>
    <w:rsid w:val="004B64B5"/>
    <w:rsid w:val="004C7710"/>
    <w:rsid w:val="004D2A99"/>
    <w:rsid w:val="004D5549"/>
    <w:rsid w:val="004D5EAA"/>
    <w:rsid w:val="004E1D9D"/>
    <w:rsid w:val="004E3064"/>
    <w:rsid w:val="004E3BD1"/>
    <w:rsid w:val="004E4289"/>
    <w:rsid w:val="004E4689"/>
    <w:rsid w:val="004E4B7E"/>
    <w:rsid w:val="004F0C0B"/>
    <w:rsid w:val="004F0D35"/>
    <w:rsid w:val="004F223A"/>
    <w:rsid w:val="004F6C83"/>
    <w:rsid w:val="00504A21"/>
    <w:rsid w:val="00507D3C"/>
    <w:rsid w:val="00515488"/>
    <w:rsid w:val="00515533"/>
    <w:rsid w:val="005179A6"/>
    <w:rsid w:val="005224D8"/>
    <w:rsid w:val="00522E8E"/>
    <w:rsid w:val="0052330D"/>
    <w:rsid w:val="005261D4"/>
    <w:rsid w:val="00526F30"/>
    <w:rsid w:val="0053645C"/>
    <w:rsid w:val="00537CF8"/>
    <w:rsid w:val="00541806"/>
    <w:rsid w:val="005469C2"/>
    <w:rsid w:val="00547186"/>
    <w:rsid w:val="005502E7"/>
    <w:rsid w:val="005612BA"/>
    <w:rsid w:val="0056356C"/>
    <w:rsid w:val="00564A97"/>
    <w:rsid w:val="0056648C"/>
    <w:rsid w:val="00573B6A"/>
    <w:rsid w:val="005771B4"/>
    <w:rsid w:val="00582994"/>
    <w:rsid w:val="00591957"/>
    <w:rsid w:val="005A4529"/>
    <w:rsid w:val="005A55DD"/>
    <w:rsid w:val="005B19F4"/>
    <w:rsid w:val="005B3712"/>
    <w:rsid w:val="005B3CA2"/>
    <w:rsid w:val="005B4FB5"/>
    <w:rsid w:val="005B61F4"/>
    <w:rsid w:val="005B61FC"/>
    <w:rsid w:val="005C1379"/>
    <w:rsid w:val="005C2ED8"/>
    <w:rsid w:val="005D3A3D"/>
    <w:rsid w:val="005E071D"/>
    <w:rsid w:val="005E5DEA"/>
    <w:rsid w:val="005F2227"/>
    <w:rsid w:val="005F5C23"/>
    <w:rsid w:val="005F6EE7"/>
    <w:rsid w:val="005F730A"/>
    <w:rsid w:val="005F7B8B"/>
    <w:rsid w:val="006108FF"/>
    <w:rsid w:val="006153DC"/>
    <w:rsid w:val="0061540D"/>
    <w:rsid w:val="00623E99"/>
    <w:rsid w:val="006256EC"/>
    <w:rsid w:val="006278AA"/>
    <w:rsid w:val="00631580"/>
    <w:rsid w:val="00634A02"/>
    <w:rsid w:val="00634C92"/>
    <w:rsid w:val="006462C3"/>
    <w:rsid w:val="00647B05"/>
    <w:rsid w:val="00647E58"/>
    <w:rsid w:val="00650F75"/>
    <w:rsid w:val="0065342F"/>
    <w:rsid w:val="00662B04"/>
    <w:rsid w:val="00666396"/>
    <w:rsid w:val="0066675E"/>
    <w:rsid w:val="006674F8"/>
    <w:rsid w:val="00670D2A"/>
    <w:rsid w:val="00673190"/>
    <w:rsid w:val="00675E41"/>
    <w:rsid w:val="00677A37"/>
    <w:rsid w:val="00677C38"/>
    <w:rsid w:val="006830FA"/>
    <w:rsid w:val="0068514F"/>
    <w:rsid w:val="00691675"/>
    <w:rsid w:val="0069256F"/>
    <w:rsid w:val="00696D45"/>
    <w:rsid w:val="00697663"/>
    <w:rsid w:val="006B06C8"/>
    <w:rsid w:val="006B09E7"/>
    <w:rsid w:val="006B1BE5"/>
    <w:rsid w:val="006B2FB7"/>
    <w:rsid w:val="006B5992"/>
    <w:rsid w:val="006B7C27"/>
    <w:rsid w:val="006C0136"/>
    <w:rsid w:val="006C77D3"/>
    <w:rsid w:val="006D5599"/>
    <w:rsid w:val="006D684A"/>
    <w:rsid w:val="006E6F18"/>
    <w:rsid w:val="006F14DF"/>
    <w:rsid w:val="0070088C"/>
    <w:rsid w:val="00701A45"/>
    <w:rsid w:val="00714CD0"/>
    <w:rsid w:val="0071740B"/>
    <w:rsid w:val="00723678"/>
    <w:rsid w:val="00726F05"/>
    <w:rsid w:val="00731DEF"/>
    <w:rsid w:val="00733993"/>
    <w:rsid w:val="00743BA6"/>
    <w:rsid w:val="0074428D"/>
    <w:rsid w:val="00751F3E"/>
    <w:rsid w:val="00760EFE"/>
    <w:rsid w:val="0076151D"/>
    <w:rsid w:val="0076513B"/>
    <w:rsid w:val="007843FF"/>
    <w:rsid w:val="00785450"/>
    <w:rsid w:val="00785B3D"/>
    <w:rsid w:val="00793F94"/>
    <w:rsid w:val="0079406D"/>
    <w:rsid w:val="007A2A4B"/>
    <w:rsid w:val="007A2EE7"/>
    <w:rsid w:val="007A5374"/>
    <w:rsid w:val="007B2027"/>
    <w:rsid w:val="007C0FB5"/>
    <w:rsid w:val="007C3B5E"/>
    <w:rsid w:val="007C7142"/>
    <w:rsid w:val="007C78F0"/>
    <w:rsid w:val="007D0E52"/>
    <w:rsid w:val="007D44CC"/>
    <w:rsid w:val="007D5EF9"/>
    <w:rsid w:val="007D6016"/>
    <w:rsid w:val="007D6382"/>
    <w:rsid w:val="007D6630"/>
    <w:rsid w:val="007E2694"/>
    <w:rsid w:val="007E3B59"/>
    <w:rsid w:val="007E520F"/>
    <w:rsid w:val="008067EF"/>
    <w:rsid w:val="00806E69"/>
    <w:rsid w:val="008117FA"/>
    <w:rsid w:val="0081394A"/>
    <w:rsid w:val="00815340"/>
    <w:rsid w:val="00824FF8"/>
    <w:rsid w:val="00827E7B"/>
    <w:rsid w:val="0083133F"/>
    <w:rsid w:val="008317EF"/>
    <w:rsid w:val="0083249F"/>
    <w:rsid w:val="00833972"/>
    <w:rsid w:val="00836244"/>
    <w:rsid w:val="00844DC9"/>
    <w:rsid w:val="00845E0C"/>
    <w:rsid w:val="00860AF3"/>
    <w:rsid w:val="008679AC"/>
    <w:rsid w:val="00873AAC"/>
    <w:rsid w:val="00883B3C"/>
    <w:rsid w:val="00883E01"/>
    <w:rsid w:val="008861BB"/>
    <w:rsid w:val="008871F6"/>
    <w:rsid w:val="00887D11"/>
    <w:rsid w:val="008A0659"/>
    <w:rsid w:val="008A2880"/>
    <w:rsid w:val="008A6335"/>
    <w:rsid w:val="008B7994"/>
    <w:rsid w:val="008C2789"/>
    <w:rsid w:val="008C629C"/>
    <w:rsid w:val="008C72AB"/>
    <w:rsid w:val="008E3535"/>
    <w:rsid w:val="008F0337"/>
    <w:rsid w:val="008F7B5B"/>
    <w:rsid w:val="00902170"/>
    <w:rsid w:val="00904825"/>
    <w:rsid w:val="00916B68"/>
    <w:rsid w:val="0091702E"/>
    <w:rsid w:val="00925C4C"/>
    <w:rsid w:val="00931269"/>
    <w:rsid w:val="0093248E"/>
    <w:rsid w:val="00933819"/>
    <w:rsid w:val="00935D03"/>
    <w:rsid w:val="009403CB"/>
    <w:rsid w:val="00942EAB"/>
    <w:rsid w:val="009434D2"/>
    <w:rsid w:val="00943619"/>
    <w:rsid w:val="00947A99"/>
    <w:rsid w:val="00952AD6"/>
    <w:rsid w:val="00953B0C"/>
    <w:rsid w:val="00955531"/>
    <w:rsid w:val="00964C42"/>
    <w:rsid w:val="00966A11"/>
    <w:rsid w:val="009738BE"/>
    <w:rsid w:val="00974F90"/>
    <w:rsid w:val="00980D64"/>
    <w:rsid w:val="00986F77"/>
    <w:rsid w:val="00990D42"/>
    <w:rsid w:val="0099308C"/>
    <w:rsid w:val="009959AF"/>
    <w:rsid w:val="00997DCD"/>
    <w:rsid w:val="009A3430"/>
    <w:rsid w:val="009B2B4D"/>
    <w:rsid w:val="009B2FF0"/>
    <w:rsid w:val="009B4787"/>
    <w:rsid w:val="009B4BE1"/>
    <w:rsid w:val="009B7FF1"/>
    <w:rsid w:val="009D0973"/>
    <w:rsid w:val="009D1BBF"/>
    <w:rsid w:val="009D26FC"/>
    <w:rsid w:val="009D4E14"/>
    <w:rsid w:val="009E06F3"/>
    <w:rsid w:val="009E284B"/>
    <w:rsid w:val="009E5030"/>
    <w:rsid w:val="009E5C10"/>
    <w:rsid w:val="009E7A4B"/>
    <w:rsid w:val="009F356D"/>
    <w:rsid w:val="009F35D0"/>
    <w:rsid w:val="009F4313"/>
    <w:rsid w:val="009F592F"/>
    <w:rsid w:val="009F59FE"/>
    <w:rsid w:val="00A00A9D"/>
    <w:rsid w:val="00A11465"/>
    <w:rsid w:val="00A1549A"/>
    <w:rsid w:val="00A15749"/>
    <w:rsid w:val="00A1712A"/>
    <w:rsid w:val="00A25AE6"/>
    <w:rsid w:val="00A268CF"/>
    <w:rsid w:val="00A2756E"/>
    <w:rsid w:val="00A3017F"/>
    <w:rsid w:val="00A31F2F"/>
    <w:rsid w:val="00A40B1C"/>
    <w:rsid w:val="00A4395D"/>
    <w:rsid w:val="00A44E54"/>
    <w:rsid w:val="00A51398"/>
    <w:rsid w:val="00A60DDA"/>
    <w:rsid w:val="00A6172F"/>
    <w:rsid w:val="00A66BEF"/>
    <w:rsid w:val="00A70917"/>
    <w:rsid w:val="00A74DA6"/>
    <w:rsid w:val="00A77311"/>
    <w:rsid w:val="00A809D4"/>
    <w:rsid w:val="00A83312"/>
    <w:rsid w:val="00A91D64"/>
    <w:rsid w:val="00A96515"/>
    <w:rsid w:val="00AA3661"/>
    <w:rsid w:val="00AB0639"/>
    <w:rsid w:val="00AB3DAE"/>
    <w:rsid w:val="00AC049D"/>
    <w:rsid w:val="00AC3FC9"/>
    <w:rsid w:val="00AC4347"/>
    <w:rsid w:val="00AC4927"/>
    <w:rsid w:val="00AD1957"/>
    <w:rsid w:val="00AD2F8B"/>
    <w:rsid w:val="00AD4CFD"/>
    <w:rsid w:val="00AD5926"/>
    <w:rsid w:val="00AE008A"/>
    <w:rsid w:val="00AE0924"/>
    <w:rsid w:val="00AF55B5"/>
    <w:rsid w:val="00B005A0"/>
    <w:rsid w:val="00B068C8"/>
    <w:rsid w:val="00B102E5"/>
    <w:rsid w:val="00B116F2"/>
    <w:rsid w:val="00B12DBA"/>
    <w:rsid w:val="00B13FF6"/>
    <w:rsid w:val="00B15D1A"/>
    <w:rsid w:val="00B16188"/>
    <w:rsid w:val="00B164E8"/>
    <w:rsid w:val="00B22403"/>
    <w:rsid w:val="00B25F1C"/>
    <w:rsid w:val="00B26C6F"/>
    <w:rsid w:val="00B30131"/>
    <w:rsid w:val="00B3541F"/>
    <w:rsid w:val="00B40A25"/>
    <w:rsid w:val="00B42712"/>
    <w:rsid w:val="00B4308C"/>
    <w:rsid w:val="00B56993"/>
    <w:rsid w:val="00B618DE"/>
    <w:rsid w:val="00B64FD2"/>
    <w:rsid w:val="00B77EF6"/>
    <w:rsid w:val="00B81F9B"/>
    <w:rsid w:val="00B839E3"/>
    <w:rsid w:val="00B9390F"/>
    <w:rsid w:val="00B94A3B"/>
    <w:rsid w:val="00BA2CFD"/>
    <w:rsid w:val="00BA3D02"/>
    <w:rsid w:val="00BB0205"/>
    <w:rsid w:val="00BB38DA"/>
    <w:rsid w:val="00BC034E"/>
    <w:rsid w:val="00BC321E"/>
    <w:rsid w:val="00BC60BA"/>
    <w:rsid w:val="00BD0813"/>
    <w:rsid w:val="00BD2B5A"/>
    <w:rsid w:val="00BD56A4"/>
    <w:rsid w:val="00BE210F"/>
    <w:rsid w:val="00BE354C"/>
    <w:rsid w:val="00BF1645"/>
    <w:rsid w:val="00BF58D6"/>
    <w:rsid w:val="00BF7DE8"/>
    <w:rsid w:val="00C00887"/>
    <w:rsid w:val="00C00D2B"/>
    <w:rsid w:val="00C024BE"/>
    <w:rsid w:val="00C03116"/>
    <w:rsid w:val="00C0648C"/>
    <w:rsid w:val="00C0698D"/>
    <w:rsid w:val="00C070D3"/>
    <w:rsid w:val="00C10D5E"/>
    <w:rsid w:val="00C1219F"/>
    <w:rsid w:val="00C12C89"/>
    <w:rsid w:val="00C14068"/>
    <w:rsid w:val="00C22E6E"/>
    <w:rsid w:val="00C2383E"/>
    <w:rsid w:val="00C24580"/>
    <w:rsid w:val="00C2487C"/>
    <w:rsid w:val="00C317FF"/>
    <w:rsid w:val="00C35F5B"/>
    <w:rsid w:val="00C4300E"/>
    <w:rsid w:val="00C4783A"/>
    <w:rsid w:val="00C5201B"/>
    <w:rsid w:val="00C53CE6"/>
    <w:rsid w:val="00C5715F"/>
    <w:rsid w:val="00C57ADB"/>
    <w:rsid w:val="00C6040D"/>
    <w:rsid w:val="00C632C5"/>
    <w:rsid w:val="00C63683"/>
    <w:rsid w:val="00C66AF8"/>
    <w:rsid w:val="00C67C8D"/>
    <w:rsid w:val="00C71D6C"/>
    <w:rsid w:val="00C724DF"/>
    <w:rsid w:val="00C72DDC"/>
    <w:rsid w:val="00C76B6E"/>
    <w:rsid w:val="00C825B5"/>
    <w:rsid w:val="00C951E3"/>
    <w:rsid w:val="00C9534F"/>
    <w:rsid w:val="00C96AC1"/>
    <w:rsid w:val="00CA6BD7"/>
    <w:rsid w:val="00CB42C3"/>
    <w:rsid w:val="00CB6A4F"/>
    <w:rsid w:val="00CC4676"/>
    <w:rsid w:val="00CC47A5"/>
    <w:rsid w:val="00CD2AF2"/>
    <w:rsid w:val="00CD5D9E"/>
    <w:rsid w:val="00CE2855"/>
    <w:rsid w:val="00CE2876"/>
    <w:rsid w:val="00CE3287"/>
    <w:rsid w:val="00CE40D4"/>
    <w:rsid w:val="00CE5FA8"/>
    <w:rsid w:val="00CE6553"/>
    <w:rsid w:val="00CE67C6"/>
    <w:rsid w:val="00CF00D4"/>
    <w:rsid w:val="00CF1820"/>
    <w:rsid w:val="00CF501C"/>
    <w:rsid w:val="00CF5D46"/>
    <w:rsid w:val="00CF716F"/>
    <w:rsid w:val="00D0272A"/>
    <w:rsid w:val="00D059CF"/>
    <w:rsid w:val="00D10797"/>
    <w:rsid w:val="00D128F0"/>
    <w:rsid w:val="00D20059"/>
    <w:rsid w:val="00D24042"/>
    <w:rsid w:val="00D24998"/>
    <w:rsid w:val="00D341EB"/>
    <w:rsid w:val="00D40307"/>
    <w:rsid w:val="00D5436C"/>
    <w:rsid w:val="00D54561"/>
    <w:rsid w:val="00D54E32"/>
    <w:rsid w:val="00D61CE1"/>
    <w:rsid w:val="00D63782"/>
    <w:rsid w:val="00D77AEA"/>
    <w:rsid w:val="00D871AC"/>
    <w:rsid w:val="00D911F3"/>
    <w:rsid w:val="00D9501C"/>
    <w:rsid w:val="00D972D5"/>
    <w:rsid w:val="00DA3F00"/>
    <w:rsid w:val="00DA711A"/>
    <w:rsid w:val="00DA7F45"/>
    <w:rsid w:val="00DB460E"/>
    <w:rsid w:val="00DC0FFC"/>
    <w:rsid w:val="00DC12B3"/>
    <w:rsid w:val="00DC1941"/>
    <w:rsid w:val="00DC723D"/>
    <w:rsid w:val="00DD173A"/>
    <w:rsid w:val="00DE632B"/>
    <w:rsid w:val="00DF1D0E"/>
    <w:rsid w:val="00DF3485"/>
    <w:rsid w:val="00DF61A2"/>
    <w:rsid w:val="00E0031D"/>
    <w:rsid w:val="00E151B8"/>
    <w:rsid w:val="00E16EF7"/>
    <w:rsid w:val="00E17387"/>
    <w:rsid w:val="00E21AB2"/>
    <w:rsid w:val="00E230DC"/>
    <w:rsid w:val="00E24235"/>
    <w:rsid w:val="00E2459E"/>
    <w:rsid w:val="00E27DEF"/>
    <w:rsid w:val="00E27F93"/>
    <w:rsid w:val="00E311ED"/>
    <w:rsid w:val="00E32133"/>
    <w:rsid w:val="00E33D11"/>
    <w:rsid w:val="00E42631"/>
    <w:rsid w:val="00E42A68"/>
    <w:rsid w:val="00E44016"/>
    <w:rsid w:val="00E45417"/>
    <w:rsid w:val="00E464A6"/>
    <w:rsid w:val="00E5408E"/>
    <w:rsid w:val="00E54863"/>
    <w:rsid w:val="00E54DD3"/>
    <w:rsid w:val="00E6245D"/>
    <w:rsid w:val="00E62E12"/>
    <w:rsid w:val="00E65B1C"/>
    <w:rsid w:val="00E71D4F"/>
    <w:rsid w:val="00E71FAE"/>
    <w:rsid w:val="00E76DCB"/>
    <w:rsid w:val="00E76F0D"/>
    <w:rsid w:val="00E871B8"/>
    <w:rsid w:val="00E87B6B"/>
    <w:rsid w:val="00E87C35"/>
    <w:rsid w:val="00EA04B3"/>
    <w:rsid w:val="00EA11F3"/>
    <w:rsid w:val="00EA2148"/>
    <w:rsid w:val="00EA642B"/>
    <w:rsid w:val="00EB15CB"/>
    <w:rsid w:val="00EB3D62"/>
    <w:rsid w:val="00EC0E25"/>
    <w:rsid w:val="00EC15BC"/>
    <w:rsid w:val="00EC4AA1"/>
    <w:rsid w:val="00ED0DD1"/>
    <w:rsid w:val="00ED3437"/>
    <w:rsid w:val="00EE35E5"/>
    <w:rsid w:val="00EE6282"/>
    <w:rsid w:val="00EF5168"/>
    <w:rsid w:val="00F06803"/>
    <w:rsid w:val="00F07DCA"/>
    <w:rsid w:val="00F107D5"/>
    <w:rsid w:val="00F12943"/>
    <w:rsid w:val="00F14209"/>
    <w:rsid w:val="00F16608"/>
    <w:rsid w:val="00F209EB"/>
    <w:rsid w:val="00F2159F"/>
    <w:rsid w:val="00F21EB7"/>
    <w:rsid w:val="00F230C3"/>
    <w:rsid w:val="00F3240E"/>
    <w:rsid w:val="00F32D0C"/>
    <w:rsid w:val="00F336C1"/>
    <w:rsid w:val="00F37618"/>
    <w:rsid w:val="00F4304C"/>
    <w:rsid w:val="00F4370F"/>
    <w:rsid w:val="00F47B3E"/>
    <w:rsid w:val="00F505D2"/>
    <w:rsid w:val="00F60CF9"/>
    <w:rsid w:val="00F61CCE"/>
    <w:rsid w:val="00F62D3C"/>
    <w:rsid w:val="00F676F4"/>
    <w:rsid w:val="00F67CFA"/>
    <w:rsid w:val="00F71982"/>
    <w:rsid w:val="00F749FB"/>
    <w:rsid w:val="00F758E4"/>
    <w:rsid w:val="00F76C68"/>
    <w:rsid w:val="00F80D2B"/>
    <w:rsid w:val="00F8217B"/>
    <w:rsid w:val="00F85767"/>
    <w:rsid w:val="00F871A4"/>
    <w:rsid w:val="00FA074D"/>
    <w:rsid w:val="00FA3905"/>
    <w:rsid w:val="00FB6757"/>
    <w:rsid w:val="00FC62BD"/>
    <w:rsid w:val="00FC675B"/>
    <w:rsid w:val="00FC7E38"/>
    <w:rsid w:val="00FD16A7"/>
    <w:rsid w:val="00FD3C3B"/>
    <w:rsid w:val="00FD402F"/>
    <w:rsid w:val="00FD7701"/>
    <w:rsid w:val="00FE0D86"/>
    <w:rsid w:val="00FE223B"/>
    <w:rsid w:val="00FE40EA"/>
    <w:rsid w:val="00FE549A"/>
    <w:rsid w:val="00FF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693C"/>
  <w15:chartTrackingRefBased/>
  <w15:docId w15:val="{C54C2D97-F25B-45A4-9B96-5FD73BAA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1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95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D1957"/>
    <w:pPr>
      <w:ind w:left="720"/>
      <w:contextualSpacing/>
    </w:pPr>
  </w:style>
  <w:style w:type="paragraph" w:styleId="Header">
    <w:name w:val="header"/>
    <w:basedOn w:val="Normal"/>
    <w:link w:val="HeaderChar"/>
    <w:uiPriority w:val="99"/>
    <w:unhideWhenUsed/>
    <w:rsid w:val="00AD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957"/>
  </w:style>
  <w:style w:type="paragraph" w:styleId="Footer">
    <w:name w:val="footer"/>
    <w:basedOn w:val="Normal"/>
    <w:link w:val="FooterChar"/>
    <w:uiPriority w:val="99"/>
    <w:unhideWhenUsed/>
    <w:rsid w:val="00AD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957"/>
  </w:style>
  <w:style w:type="character" w:styleId="Hyperlink">
    <w:name w:val="Hyperlink"/>
    <w:basedOn w:val="DefaultParagraphFont"/>
    <w:uiPriority w:val="99"/>
    <w:unhideWhenUsed/>
    <w:rsid w:val="001F76C1"/>
    <w:rPr>
      <w:color w:val="0563C1" w:themeColor="hyperlink"/>
      <w:u w:val="single"/>
    </w:rPr>
  </w:style>
  <w:style w:type="character" w:styleId="FollowedHyperlink">
    <w:name w:val="FollowedHyperlink"/>
    <w:basedOn w:val="DefaultParagraphFont"/>
    <w:uiPriority w:val="99"/>
    <w:semiHidden/>
    <w:unhideWhenUsed/>
    <w:rsid w:val="00470268"/>
    <w:rPr>
      <w:color w:val="954F72" w:themeColor="followedHyperlink"/>
      <w:u w:val="single"/>
    </w:rPr>
  </w:style>
  <w:style w:type="character" w:customStyle="1" w:styleId="UnresolvedMention1">
    <w:name w:val="Unresolved Mention1"/>
    <w:basedOn w:val="DefaultParagraphFont"/>
    <w:uiPriority w:val="99"/>
    <w:semiHidden/>
    <w:unhideWhenUsed/>
    <w:rsid w:val="003C452F"/>
    <w:rPr>
      <w:color w:val="605E5C"/>
      <w:shd w:val="clear" w:color="auto" w:fill="E1DFDD"/>
    </w:rPr>
  </w:style>
  <w:style w:type="character" w:customStyle="1" w:styleId="UnresolvedMention2">
    <w:name w:val="Unresolved Mention2"/>
    <w:basedOn w:val="DefaultParagraphFont"/>
    <w:uiPriority w:val="99"/>
    <w:semiHidden/>
    <w:unhideWhenUsed/>
    <w:rsid w:val="00EC15BC"/>
    <w:rPr>
      <w:color w:val="605E5C"/>
      <w:shd w:val="clear" w:color="auto" w:fill="E1DFDD"/>
    </w:rPr>
  </w:style>
  <w:style w:type="character" w:customStyle="1" w:styleId="UnresolvedMention3">
    <w:name w:val="Unresolved Mention3"/>
    <w:basedOn w:val="DefaultParagraphFont"/>
    <w:uiPriority w:val="99"/>
    <w:semiHidden/>
    <w:unhideWhenUsed/>
    <w:rsid w:val="00152A98"/>
    <w:rPr>
      <w:color w:val="605E5C"/>
      <w:shd w:val="clear" w:color="auto" w:fill="E1DFDD"/>
    </w:rPr>
  </w:style>
  <w:style w:type="table" w:styleId="TableGrid">
    <w:name w:val="Table Grid"/>
    <w:basedOn w:val="TableNormal"/>
    <w:uiPriority w:val="39"/>
    <w:rsid w:val="00564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9C9"/>
    <w:rPr>
      <w:rFonts w:ascii="Segoe UI" w:hAnsi="Segoe UI" w:cs="Segoe UI"/>
      <w:sz w:val="18"/>
      <w:szCs w:val="18"/>
    </w:rPr>
  </w:style>
  <w:style w:type="character" w:styleId="Strong">
    <w:name w:val="Strong"/>
    <w:basedOn w:val="DefaultParagraphFont"/>
    <w:uiPriority w:val="22"/>
    <w:qFormat/>
    <w:rsid w:val="0076513B"/>
    <w:rPr>
      <w:b/>
      <w:bCs/>
    </w:rPr>
  </w:style>
  <w:style w:type="character" w:styleId="Emphasis">
    <w:name w:val="Emphasis"/>
    <w:basedOn w:val="DefaultParagraphFont"/>
    <w:uiPriority w:val="20"/>
    <w:qFormat/>
    <w:rsid w:val="00015791"/>
    <w:rPr>
      <w:i/>
      <w:iCs/>
    </w:rPr>
  </w:style>
  <w:style w:type="character" w:customStyle="1" w:styleId="UnresolvedMention4">
    <w:name w:val="Unresolved Mention4"/>
    <w:basedOn w:val="DefaultParagraphFont"/>
    <w:uiPriority w:val="99"/>
    <w:semiHidden/>
    <w:unhideWhenUsed/>
    <w:rsid w:val="00844DC9"/>
    <w:rPr>
      <w:color w:val="605E5C"/>
      <w:shd w:val="clear" w:color="auto" w:fill="E1DFDD"/>
    </w:rPr>
  </w:style>
  <w:style w:type="character" w:styleId="CommentReference">
    <w:name w:val="annotation reference"/>
    <w:basedOn w:val="DefaultParagraphFont"/>
    <w:uiPriority w:val="99"/>
    <w:semiHidden/>
    <w:unhideWhenUsed/>
    <w:rsid w:val="007E2694"/>
    <w:rPr>
      <w:sz w:val="16"/>
      <w:szCs w:val="16"/>
    </w:rPr>
  </w:style>
  <w:style w:type="paragraph" w:styleId="CommentText">
    <w:name w:val="annotation text"/>
    <w:basedOn w:val="Normal"/>
    <w:link w:val="CommentTextChar"/>
    <w:uiPriority w:val="99"/>
    <w:semiHidden/>
    <w:unhideWhenUsed/>
    <w:rsid w:val="007E2694"/>
    <w:pPr>
      <w:spacing w:line="240" w:lineRule="auto"/>
    </w:pPr>
    <w:rPr>
      <w:sz w:val="20"/>
      <w:szCs w:val="20"/>
    </w:rPr>
  </w:style>
  <w:style w:type="character" w:customStyle="1" w:styleId="CommentTextChar">
    <w:name w:val="Comment Text Char"/>
    <w:basedOn w:val="DefaultParagraphFont"/>
    <w:link w:val="CommentText"/>
    <w:uiPriority w:val="99"/>
    <w:semiHidden/>
    <w:rsid w:val="007E2694"/>
    <w:rPr>
      <w:sz w:val="20"/>
      <w:szCs w:val="20"/>
    </w:rPr>
  </w:style>
  <w:style w:type="paragraph" w:styleId="CommentSubject">
    <w:name w:val="annotation subject"/>
    <w:basedOn w:val="CommentText"/>
    <w:next w:val="CommentText"/>
    <w:link w:val="CommentSubjectChar"/>
    <w:uiPriority w:val="99"/>
    <w:semiHidden/>
    <w:unhideWhenUsed/>
    <w:rsid w:val="007E2694"/>
    <w:rPr>
      <w:b/>
      <w:bCs/>
    </w:rPr>
  </w:style>
  <w:style w:type="character" w:customStyle="1" w:styleId="CommentSubjectChar">
    <w:name w:val="Comment Subject Char"/>
    <w:basedOn w:val="CommentTextChar"/>
    <w:link w:val="CommentSubject"/>
    <w:uiPriority w:val="99"/>
    <w:semiHidden/>
    <w:rsid w:val="007E2694"/>
    <w:rPr>
      <w:b/>
      <w:bCs/>
      <w:sz w:val="20"/>
      <w:szCs w:val="20"/>
    </w:rPr>
  </w:style>
  <w:style w:type="paragraph" w:styleId="PlainText">
    <w:name w:val="Plain Text"/>
    <w:basedOn w:val="Normal"/>
    <w:link w:val="PlainTextChar"/>
    <w:uiPriority w:val="99"/>
    <w:unhideWhenUsed/>
    <w:rsid w:val="007843FF"/>
    <w:pPr>
      <w:spacing w:after="0" w:line="240" w:lineRule="auto"/>
    </w:pPr>
    <w:rPr>
      <w:rFonts w:ascii="Book Antiqua" w:hAnsi="Book Antiqua"/>
      <w:szCs w:val="21"/>
    </w:rPr>
  </w:style>
  <w:style w:type="character" w:customStyle="1" w:styleId="PlainTextChar">
    <w:name w:val="Plain Text Char"/>
    <w:basedOn w:val="DefaultParagraphFont"/>
    <w:link w:val="PlainText"/>
    <w:uiPriority w:val="99"/>
    <w:rsid w:val="007843FF"/>
    <w:rPr>
      <w:rFonts w:ascii="Book Antiqua" w:hAnsi="Book Antiqua"/>
      <w:szCs w:val="21"/>
    </w:rPr>
  </w:style>
  <w:style w:type="paragraph" w:styleId="NormalWeb">
    <w:name w:val="Normal (Web)"/>
    <w:basedOn w:val="Normal"/>
    <w:uiPriority w:val="99"/>
    <w:semiHidden/>
    <w:unhideWhenUsed/>
    <w:rsid w:val="005F5C2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7100">
      <w:bodyDiv w:val="1"/>
      <w:marLeft w:val="0"/>
      <w:marRight w:val="0"/>
      <w:marTop w:val="0"/>
      <w:marBottom w:val="0"/>
      <w:divBdr>
        <w:top w:val="none" w:sz="0" w:space="0" w:color="auto"/>
        <w:left w:val="none" w:sz="0" w:space="0" w:color="auto"/>
        <w:bottom w:val="none" w:sz="0" w:space="0" w:color="auto"/>
        <w:right w:val="none" w:sz="0" w:space="0" w:color="auto"/>
      </w:divBdr>
    </w:div>
    <w:div w:id="108476483">
      <w:bodyDiv w:val="1"/>
      <w:marLeft w:val="0"/>
      <w:marRight w:val="0"/>
      <w:marTop w:val="0"/>
      <w:marBottom w:val="0"/>
      <w:divBdr>
        <w:top w:val="none" w:sz="0" w:space="0" w:color="auto"/>
        <w:left w:val="none" w:sz="0" w:space="0" w:color="auto"/>
        <w:bottom w:val="none" w:sz="0" w:space="0" w:color="auto"/>
        <w:right w:val="none" w:sz="0" w:space="0" w:color="auto"/>
      </w:divBdr>
    </w:div>
    <w:div w:id="126317441">
      <w:bodyDiv w:val="1"/>
      <w:marLeft w:val="0"/>
      <w:marRight w:val="0"/>
      <w:marTop w:val="0"/>
      <w:marBottom w:val="0"/>
      <w:divBdr>
        <w:top w:val="none" w:sz="0" w:space="0" w:color="auto"/>
        <w:left w:val="none" w:sz="0" w:space="0" w:color="auto"/>
        <w:bottom w:val="none" w:sz="0" w:space="0" w:color="auto"/>
        <w:right w:val="none" w:sz="0" w:space="0" w:color="auto"/>
      </w:divBdr>
    </w:div>
    <w:div w:id="127432250">
      <w:bodyDiv w:val="1"/>
      <w:marLeft w:val="0"/>
      <w:marRight w:val="0"/>
      <w:marTop w:val="0"/>
      <w:marBottom w:val="0"/>
      <w:divBdr>
        <w:top w:val="none" w:sz="0" w:space="0" w:color="auto"/>
        <w:left w:val="none" w:sz="0" w:space="0" w:color="auto"/>
        <w:bottom w:val="none" w:sz="0" w:space="0" w:color="auto"/>
        <w:right w:val="none" w:sz="0" w:space="0" w:color="auto"/>
      </w:divBdr>
    </w:div>
    <w:div w:id="256600212">
      <w:bodyDiv w:val="1"/>
      <w:marLeft w:val="0"/>
      <w:marRight w:val="0"/>
      <w:marTop w:val="0"/>
      <w:marBottom w:val="0"/>
      <w:divBdr>
        <w:top w:val="none" w:sz="0" w:space="0" w:color="auto"/>
        <w:left w:val="none" w:sz="0" w:space="0" w:color="auto"/>
        <w:bottom w:val="none" w:sz="0" w:space="0" w:color="auto"/>
        <w:right w:val="none" w:sz="0" w:space="0" w:color="auto"/>
      </w:divBdr>
    </w:div>
    <w:div w:id="272058389">
      <w:bodyDiv w:val="1"/>
      <w:marLeft w:val="0"/>
      <w:marRight w:val="0"/>
      <w:marTop w:val="0"/>
      <w:marBottom w:val="0"/>
      <w:divBdr>
        <w:top w:val="none" w:sz="0" w:space="0" w:color="auto"/>
        <w:left w:val="none" w:sz="0" w:space="0" w:color="auto"/>
        <w:bottom w:val="none" w:sz="0" w:space="0" w:color="auto"/>
        <w:right w:val="none" w:sz="0" w:space="0" w:color="auto"/>
      </w:divBdr>
    </w:div>
    <w:div w:id="430010516">
      <w:bodyDiv w:val="1"/>
      <w:marLeft w:val="0"/>
      <w:marRight w:val="0"/>
      <w:marTop w:val="0"/>
      <w:marBottom w:val="0"/>
      <w:divBdr>
        <w:top w:val="none" w:sz="0" w:space="0" w:color="auto"/>
        <w:left w:val="none" w:sz="0" w:space="0" w:color="auto"/>
        <w:bottom w:val="none" w:sz="0" w:space="0" w:color="auto"/>
        <w:right w:val="none" w:sz="0" w:space="0" w:color="auto"/>
      </w:divBdr>
    </w:div>
    <w:div w:id="444927017">
      <w:bodyDiv w:val="1"/>
      <w:marLeft w:val="0"/>
      <w:marRight w:val="0"/>
      <w:marTop w:val="0"/>
      <w:marBottom w:val="0"/>
      <w:divBdr>
        <w:top w:val="none" w:sz="0" w:space="0" w:color="auto"/>
        <w:left w:val="none" w:sz="0" w:space="0" w:color="auto"/>
        <w:bottom w:val="none" w:sz="0" w:space="0" w:color="auto"/>
        <w:right w:val="none" w:sz="0" w:space="0" w:color="auto"/>
      </w:divBdr>
    </w:div>
    <w:div w:id="574097522">
      <w:bodyDiv w:val="1"/>
      <w:marLeft w:val="0"/>
      <w:marRight w:val="0"/>
      <w:marTop w:val="0"/>
      <w:marBottom w:val="0"/>
      <w:divBdr>
        <w:top w:val="none" w:sz="0" w:space="0" w:color="auto"/>
        <w:left w:val="none" w:sz="0" w:space="0" w:color="auto"/>
        <w:bottom w:val="none" w:sz="0" w:space="0" w:color="auto"/>
        <w:right w:val="none" w:sz="0" w:space="0" w:color="auto"/>
      </w:divBdr>
    </w:div>
    <w:div w:id="717244897">
      <w:bodyDiv w:val="1"/>
      <w:marLeft w:val="0"/>
      <w:marRight w:val="0"/>
      <w:marTop w:val="0"/>
      <w:marBottom w:val="0"/>
      <w:divBdr>
        <w:top w:val="none" w:sz="0" w:space="0" w:color="auto"/>
        <w:left w:val="none" w:sz="0" w:space="0" w:color="auto"/>
        <w:bottom w:val="none" w:sz="0" w:space="0" w:color="auto"/>
        <w:right w:val="none" w:sz="0" w:space="0" w:color="auto"/>
      </w:divBdr>
    </w:div>
    <w:div w:id="721758815">
      <w:bodyDiv w:val="1"/>
      <w:marLeft w:val="0"/>
      <w:marRight w:val="0"/>
      <w:marTop w:val="0"/>
      <w:marBottom w:val="0"/>
      <w:divBdr>
        <w:top w:val="none" w:sz="0" w:space="0" w:color="auto"/>
        <w:left w:val="none" w:sz="0" w:space="0" w:color="auto"/>
        <w:bottom w:val="none" w:sz="0" w:space="0" w:color="auto"/>
        <w:right w:val="none" w:sz="0" w:space="0" w:color="auto"/>
      </w:divBdr>
    </w:div>
    <w:div w:id="744382356">
      <w:bodyDiv w:val="1"/>
      <w:marLeft w:val="0"/>
      <w:marRight w:val="0"/>
      <w:marTop w:val="0"/>
      <w:marBottom w:val="0"/>
      <w:divBdr>
        <w:top w:val="none" w:sz="0" w:space="0" w:color="auto"/>
        <w:left w:val="none" w:sz="0" w:space="0" w:color="auto"/>
        <w:bottom w:val="none" w:sz="0" w:space="0" w:color="auto"/>
        <w:right w:val="none" w:sz="0" w:space="0" w:color="auto"/>
      </w:divBdr>
    </w:div>
    <w:div w:id="824054610">
      <w:bodyDiv w:val="1"/>
      <w:marLeft w:val="0"/>
      <w:marRight w:val="0"/>
      <w:marTop w:val="0"/>
      <w:marBottom w:val="0"/>
      <w:divBdr>
        <w:top w:val="none" w:sz="0" w:space="0" w:color="auto"/>
        <w:left w:val="none" w:sz="0" w:space="0" w:color="auto"/>
        <w:bottom w:val="none" w:sz="0" w:space="0" w:color="auto"/>
        <w:right w:val="none" w:sz="0" w:space="0" w:color="auto"/>
      </w:divBdr>
    </w:div>
    <w:div w:id="936135369">
      <w:bodyDiv w:val="1"/>
      <w:marLeft w:val="0"/>
      <w:marRight w:val="0"/>
      <w:marTop w:val="0"/>
      <w:marBottom w:val="0"/>
      <w:divBdr>
        <w:top w:val="none" w:sz="0" w:space="0" w:color="auto"/>
        <w:left w:val="none" w:sz="0" w:space="0" w:color="auto"/>
        <w:bottom w:val="none" w:sz="0" w:space="0" w:color="auto"/>
        <w:right w:val="none" w:sz="0" w:space="0" w:color="auto"/>
      </w:divBdr>
    </w:div>
    <w:div w:id="975796452">
      <w:bodyDiv w:val="1"/>
      <w:marLeft w:val="0"/>
      <w:marRight w:val="0"/>
      <w:marTop w:val="0"/>
      <w:marBottom w:val="0"/>
      <w:divBdr>
        <w:top w:val="none" w:sz="0" w:space="0" w:color="auto"/>
        <w:left w:val="none" w:sz="0" w:space="0" w:color="auto"/>
        <w:bottom w:val="none" w:sz="0" w:space="0" w:color="auto"/>
        <w:right w:val="none" w:sz="0" w:space="0" w:color="auto"/>
      </w:divBdr>
    </w:div>
    <w:div w:id="1087119821">
      <w:bodyDiv w:val="1"/>
      <w:marLeft w:val="0"/>
      <w:marRight w:val="0"/>
      <w:marTop w:val="0"/>
      <w:marBottom w:val="0"/>
      <w:divBdr>
        <w:top w:val="none" w:sz="0" w:space="0" w:color="auto"/>
        <w:left w:val="none" w:sz="0" w:space="0" w:color="auto"/>
        <w:bottom w:val="none" w:sz="0" w:space="0" w:color="auto"/>
        <w:right w:val="none" w:sz="0" w:space="0" w:color="auto"/>
      </w:divBdr>
    </w:div>
    <w:div w:id="1101027661">
      <w:bodyDiv w:val="1"/>
      <w:marLeft w:val="0"/>
      <w:marRight w:val="0"/>
      <w:marTop w:val="0"/>
      <w:marBottom w:val="0"/>
      <w:divBdr>
        <w:top w:val="none" w:sz="0" w:space="0" w:color="auto"/>
        <w:left w:val="none" w:sz="0" w:space="0" w:color="auto"/>
        <w:bottom w:val="none" w:sz="0" w:space="0" w:color="auto"/>
        <w:right w:val="none" w:sz="0" w:space="0" w:color="auto"/>
      </w:divBdr>
    </w:div>
    <w:div w:id="1151488096">
      <w:bodyDiv w:val="1"/>
      <w:marLeft w:val="0"/>
      <w:marRight w:val="0"/>
      <w:marTop w:val="0"/>
      <w:marBottom w:val="0"/>
      <w:divBdr>
        <w:top w:val="none" w:sz="0" w:space="0" w:color="auto"/>
        <w:left w:val="none" w:sz="0" w:space="0" w:color="auto"/>
        <w:bottom w:val="none" w:sz="0" w:space="0" w:color="auto"/>
        <w:right w:val="none" w:sz="0" w:space="0" w:color="auto"/>
      </w:divBdr>
    </w:div>
    <w:div w:id="1210339494">
      <w:bodyDiv w:val="1"/>
      <w:marLeft w:val="0"/>
      <w:marRight w:val="0"/>
      <w:marTop w:val="0"/>
      <w:marBottom w:val="0"/>
      <w:divBdr>
        <w:top w:val="none" w:sz="0" w:space="0" w:color="auto"/>
        <w:left w:val="none" w:sz="0" w:space="0" w:color="auto"/>
        <w:bottom w:val="none" w:sz="0" w:space="0" w:color="auto"/>
        <w:right w:val="none" w:sz="0" w:space="0" w:color="auto"/>
      </w:divBdr>
    </w:div>
    <w:div w:id="1233195522">
      <w:bodyDiv w:val="1"/>
      <w:marLeft w:val="0"/>
      <w:marRight w:val="0"/>
      <w:marTop w:val="0"/>
      <w:marBottom w:val="0"/>
      <w:divBdr>
        <w:top w:val="none" w:sz="0" w:space="0" w:color="auto"/>
        <w:left w:val="none" w:sz="0" w:space="0" w:color="auto"/>
        <w:bottom w:val="none" w:sz="0" w:space="0" w:color="auto"/>
        <w:right w:val="none" w:sz="0" w:space="0" w:color="auto"/>
      </w:divBdr>
    </w:div>
    <w:div w:id="1288388714">
      <w:bodyDiv w:val="1"/>
      <w:marLeft w:val="0"/>
      <w:marRight w:val="0"/>
      <w:marTop w:val="0"/>
      <w:marBottom w:val="0"/>
      <w:divBdr>
        <w:top w:val="none" w:sz="0" w:space="0" w:color="auto"/>
        <w:left w:val="none" w:sz="0" w:space="0" w:color="auto"/>
        <w:bottom w:val="none" w:sz="0" w:space="0" w:color="auto"/>
        <w:right w:val="none" w:sz="0" w:space="0" w:color="auto"/>
      </w:divBdr>
    </w:div>
    <w:div w:id="1393819722">
      <w:bodyDiv w:val="1"/>
      <w:marLeft w:val="0"/>
      <w:marRight w:val="0"/>
      <w:marTop w:val="0"/>
      <w:marBottom w:val="0"/>
      <w:divBdr>
        <w:top w:val="none" w:sz="0" w:space="0" w:color="auto"/>
        <w:left w:val="none" w:sz="0" w:space="0" w:color="auto"/>
        <w:bottom w:val="none" w:sz="0" w:space="0" w:color="auto"/>
        <w:right w:val="none" w:sz="0" w:space="0" w:color="auto"/>
      </w:divBdr>
    </w:div>
    <w:div w:id="1453016197">
      <w:bodyDiv w:val="1"/>
      <w:marLeft w:val="0"/>
      <w:marRight w:val="0"/>
      <w:marTop w:val="0"/>
      <w:marBottom w:val="0"/>
      <w:divBdr>
        <w:top w:val="none" w:sz="0" w:space="0" w:color="auto"/>
        <w:left w:val="none" w:sz="0" w:space="0" w:color="auto"/>
        <w:bottom w:val="none" w:sz="0" w:space="0" w:color="auto"/>
        <w:right w:val="none" w:sz="0" w:space="0" w:color="auto"/>
      </w:divBdr>
    </w:div>
    <w:div w:id="1464736304">
      <w:bodyDiv w:val="1"/>
      <w:marLeft w:val="0"/>
      <w:marRight w:val="0"/>
      <w:marTop w:val="0"/>
      <w:marBottom w:val="0"/>
      <w:divBdr>
        <w:top w:val="none" w:sz="0" w:space="0" w:color="auto"/>
        <w:left w:val="none" w:sz="0" w:space="0" w:color="auto"/>
        <w:bottom w:val="none" w:sz="0" w:space="0" w:color="auto"/>
        <w:right w:val="none" w:sz="0" w:space="0" w:color="auto"/>
      </w:divBdr>
    </w:div>
    <w:div w:id="1637447395">
      <w:bodyDiv w:val="1"/>
      <w:marLeft w:val="0"/>
      <w:marRight w:val="0"/>
      <w:marTop w:val="0"/>
      <w:marBottom w:val="0"/>
      <w:divBdr>
        <w:top w:val="none" w:sz="0" w:space="0" w:color="auto"/>
        <w:left w:val="none" w:sz="0" w:space="0" w:color="auto"/>
        <w:bottom w:val="none" w:sz="0" w:space="0" w:color="auto"/>
        <w:right w:val="none" w:sz="0" w:space="0" w:color="auto"/>
      </w:divBdr>
    </w:div>
    <w:div w:id="1656765212">
      <w:bodyDiv w:val="1"/>
      <w:marLeft w:val="0"/>
      <w:marRight w:val="0"/>
      <w:marTop w:val="0"/>
      <w:marBottom w:val="0"/>
      <w:divBdr>
        <w:top w:val="none" w:sz="0" w:space="0" w:color="auto"/>
        <w:left w:val="none" w:sz="0" w:space="0" w:color="auto"/>
        <w:bottom w:val="none" w:sz="0" w:space="0" w:color="auto"/>
        <w:right w:val="none" w:sz="0" w:space="0" w:color="auto"/>
      </w:divBdr>
    </w:div>
    <w:div w:id="1696273321">
      <w:bodyDiv w:val="1"/>
      <w:marLeft w:val="0"/>
      <w:marRight w:val="0"/>
      <w:marTop w:val="0"/>
      <w:marBottom w:val="0"/>
      <w:divBdr>
        <w:top w:val="none" w:sz="0" w:space="0" w:color="auto"/>
        <w:left w:val="none" w:sz="0" w:space="0" w:color="auto"/>
        <w:bottom w:val="none" w:sz="0" w:space="0" w:color="auto"/>
        <w:right w:val="none" w:sz="0" w:space="0" w:color="auto"/>
      </w:divBdr>
    </w:div>
    <w:div w:id="1731726632">
      <w:bodyDiv w:val="1"/>
      <w:marLeft w:val="0"/>
      <w:marRight w:val="0"/>
      <w:marTop w:val="0"/>
      <w:marBottom w:val="0"/>
      <w:divBdr>
        <w:top w:val="none" w:sz="0" w:space="0" w:color="auto"/>
        <w:left w:val="none" w:sz="0" w:space="0" w:color="auto"/>
        <w:bottom w:val="none" w:sz="0" w:space="0" w:color="auto"/>
        <w:right w:val="none" w:sz="0" w:space="0" w:color="auto"/>
      </w:divBdr>
    </w:div>
    <w:div w:id="1817799276">
      <w:bodyDiv w:val="1"/>
      <w:marLeft w:val="0"/>
      <w:marRight w:val="0"/>
      <w:marTop w:val="0"/>
      <w:marBottom w:val="0"/>
      <w:divBdr>
        <w:top w:val="none" w:sz="0" w:space="0" w:color="auto"/>
        <w:left w:val="none" w:sz="0" w:space="0" w:color="auto"/>
        <w:bottom w:val="none" w:sz="0" w:space="0" w:color="auto"/>
        <w:right w:val="none" w:sz="0" w:space="0" w:color="auto"/>
      </w:divBdr>
    </w:div>
    <w:div w:id="1962691396">
      <w:bodyDiv w:val="1"/>
      <w:marLeft w:val="0"/>
      <w:marRight w:val="0"/>
      <w:marTop w:val="0"/>
      <w:marBottom w:val="0"/>
      <w:divBdr>
        <w:top w:val="none" w:sz="0" w:space="0" w:color="auto"/>
        <w:left w:val="none" w:sz="0" w:space="0" w:color="auto"/>
        <w:bottom w:val="none" w:sz="0" w:space="0" w:color="auto"/>
        <w:right w:val="none" w:sz="0" w:space="0" w:color="auto"/>
      </w:divBdr>
      <w:divsChild>
        <w:div w:id="751975995">
          <w:marLeft w:val="0"/>
          <w:marRight w:val="0"/>
          <w:marTop w:val="0"/>
          <w:marBottom w:val="0"/>
          <w:divBdr>
            <w:top w:val="single" w:sz="2" w:space="0" w:color="000000"/>
            <w:left w:val="single" w:sz="2" w:space="0" w:color="000000"/>
            <w:bottom w:val="single" w:sz="2" w:space="0" w:color="000000"/>
            <w:right w:val="single" w:sz="2" w:space="0" w:color="000000"/>
          </w:divBdr>
          <w:divsChild>
            <w:div w:id="1322586338">
              <w:marLeft w:val="0"/>
              <w:marRight w:val="0"/>
              <w:marTop w:val="150"/>
              <w:marBottom w:val="0"/>
              <w:divBdr>
                <w:top w:val="single" w:sz="2" w:space="0" w:color="000000"/>
                <w:left w:val="single" w:sz="2" w:space="0" w:color="000000"/>
                <w:bottom w:val="single" w:sz="2" w:space="0" w:color="000000"/>
                <w:right w:val="single" w:sz="2" w:space="0" w:color="000000"/>
              </w:divBdr>
              <w:divsChild>
                <w:div w:id="4798560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1856484">
          <w:marLeft w:val="0"/>
          <w:marRight w:val="0"/>
          <w:marTop w:val="0"/>
          <w:marBottom w:val="0"/>
          <w:divBdr>
            <w:top w:val="single" w:sz="2" w:space="0" w:color="000000"/>
            <w:left w:val="single" w:sz="2" w:space="0" w:color="000000"/>
            <w:bottom w:val="single" w:sz="2" w:space="0" w:color="000000"/>
            <w:right w:val="single" w:sz="2" w:space="0" w:color="000000"/>
          </w:divBdr>
          <w:divsChild>
            <w:div w:id="1806855444">
              <w:marLeft w:val="0"/>
              <w:marRight w:val="0"/>
              <w:marTop w:val="0"/>
              <w:marBottom w:val="0"/>
              <w:divBdr>
                <w:top w:val="single" w:sz="2" w:space="0" w:color="000000"/>
                <w:left w:val="single" w:sz="2" w:space="0" w:color="000000"/>
                <w:bottom w:val="single" w:sz="2" w:space="0" w:color="000000"/>
                <w:right w:val="single" w:sz="2" w:space="0" w:color="000000"/>
              </w:divBdr>
              <w:divsChild>
                <w:div w:id="588121431">
                  <w:marLeft w:val="0"/>
                  <w:marRight w:val="0"/>
                  <w:marTop w:val="150"/>
                  <w:marBottom w:val="0"/>
                  <w:divBdr>
                    <w:top w:val="single" w:sz="2" w:space="0" w:color="000000"/>
                    <w:left w:val="single" w:sz="2" w:space="0" w:color="000000"/>
                    <w:bottom w:val="single" w:sz="2" w:space="0" w:color="000000"/>
                    <w:right w:val="single" w:sz="2" w:space="0" w:color="000000"/>
                  </w:divBdr>
                  <w:divsChild>
                    <w:div w:id="1246457995">
                      <w:marLeft w:val="0"/>
                      <w:marRight w:val="0"/>
                      <w:marTop w:val="0"/>
                      <w:marBottom w:val="0"/>
                      <w:divBdr>
                        <w:top w:val="single" w:sz="6" w:space="0" w:color="C4CFD6"/>
                        <w:left w:val="single" w:sz="6" w:space="0" w:color="C4CFD6"/>
                        <w:bottom w:val="single" w:sz="6" w:space="0" w:color="C4CFD6"/>
                        <w:right w:val="single" w:sz="6" w:space="0" w:color="C4CFD6"/>
                      </w:divBdr>
                      <w:divsChild>
                        <w:div w:id="721102489">
                          <w:marLeft w:val="0"/>
                          <w:marRight w:val="0"/>
                          <w:marTop w:val="0"/>
                          <w:marBottom w:val="0"/>
                          <w:divBdr>
                            <w:top w:val="single" w:sz="2" w:space="0" w:color="000000"/>
                            <w:left w:val="single" w:sz="2" w:space="0" w:color="000000"/>
                            <w:bottom w:val="single" w:sz="6" w:space="0" w:color="C4CFD6"/>
                            <w:right w:val="single" w:sz="2" w:space="0" w:color="000000"/>
                          </w:divBdr>
                          <w:divsChild>
                            <w:div w:id="4460485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63725693">
      <w:bodyDiv w:val="1"/>
      <w:marLeft w:val="0"/>
      <w:marRight w:val="0"/>
      <w:marTop w:val="0"/>
      <w:marBottom w:val="0"/>
      <w:divBdr>
        <w:top w:val="none" w:sz="0" w:space="0" w:color="auto"/>
        <w:left w:val="none" w:sz="0" w:space="0" w:color="auto"/>
        <w:bottom w:val="none" w:sz="0" w:space="0" w:color="auto"/>
        <w:right w:val="none" w:sz="0" w:space="0" w:color="auto"/>
      </w:divBdr>
    </w:div>
    <w:div w:id="2009559117">
      <w:bodyDiv w:val="1"/>
      <w:marLeft w:val="0"/>
      <w:marRight w:val="0"/>
      <w:marTop w:val="0"/>
      <w:marBottom w:val="0"/>
      <w:divBdr>
        <w:top w:val="none" w:sz="0" w:space="0" w:color="auto"/>
        <w:left w:val="none" w:sz="0" w:space="0" w:color="auto"/>
        <w:bottom w:val="none" w:sz="0" w:space="0" w:color="auto"/>
        <w:right w:val="none" w:sz="0" w:space="0" w:color="auto"/>
      </w:divBdr>
    </w:div>
    <w:div w:id="2058898035">
      <w:bodyDiv w:val="1"/>
      <w:marLeft w:val="0"/>
      <w:marRight w:val="0"/>
      <w:marTop w:val="0"/>
      <w:marBottom w:val="0"/>
      <w:divBdr>
        <w:top w:val="none" w:sz="0" w:space="0" w:color="auto"/>
        <w:left w:val="none" w:sz="0" w:space="0" w:color="auto"/>
        <w:bottom w:val="none" w:sz="0" w:space="0" w:color="auto"/>
        <w:right w:val="none" w:sz="0" w:space="0" w:color="auto"/>
      </w:divBdr>
    </w:div>
    <w:div w:id="21259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bcenterofwisconsin.com/wisconomy/wits_info/downloads/Publications/PressRelease/loc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online.com/story/sports/olympics/2021/07/14/olympics-2021-athletes-wisconsin-ties-competing-tokyo-rose-lavelle-kenny-bednarek-khris-middleton/79406560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n.LeMahieu@legis.wisconsi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insider.com/biden-indicates-federal-unemployment-benefit-expiration-september-2021-6" TargetMode="External"/><Relationship Id="rId5" Type="http://schemas.openxmlformats.org/officeDocument/2006/relationships/webSettings" Target="webSettings.xml"/><Relationship Id="rId15" Type="http://schemas.openxmlformats.org/officeDocument/2006/relationships/hyperlink" Target="http://www.SenatorDevin.com" TargetMode="External"/><Relationship Id="rId10" Type="http://schemas.openxmlformats.org/officeDocument/2006/relationships/hyperlink" Target="https://legis.wisconsin.gov/eupdates/sen09/LFB%20Memo%20on%20Typical%20Families%20Impact%20of%20Tax%20Cuts.pdf" TargetMode="External"/><Relationship Id="rId4" Type="http://schemas.openxmlformats.org/officeDocument/2006/relationships/settings" Target="settings.xml"/><Relationship Id="rId9" Type="http://schemas.openxmlformats.org/officeDocument/2006/relationships/hyperlink" Target="https://docs.legis.wisconsin.gov/2021/proposals/reg/asm/bill/ab374" TargetMode="External"/><Relationship Id="rId14" Type="http://schemas.openxmlformats.org/officeDocument/2006/relationships/hyperlink" Target="https://www.travelwiscons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40DDD-0C28-489E-9026-4965623A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Radday, Brian</dc:creator>
  <cp:keywords/>
  <dc:description/>
  <cp:lastModifiedBy>Gibbs, Adam</cp:lastModifiedBy>
  <cp:revision>5</cp:revision>
  <cp:lastPrinted>2019-12-12T22:13:00Z</cp:lastPrinted>
  <dcterms:created xsi:type="dcterms:W3CDTF">2021-07-22T17:05:00Z</dcterms:created>
  <dcterms:modified xsi:type="dcterms:W3CDTF">2021-07-22T22:52:00Z</dcterms:modified>
</cp:coreProperties>
</file>