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91" w:rsidRPr="003166F4" w:rsidRDefault="00645A12" w:rsidP="00645A12">
      <w:pPr>
        <w:tabs>
          <w:tab w:val="left" w:pos="9393"/>
        </w:tabs>
        <w:ind w:left="720"/>
        <w:rPr>
          <w:rFonts w:ascii="Times New Roman" w:hAnsi="Times New Roman" w:cs="Times New Roman"/>
          <w:b/>
          <w:color w:val="000000" w:themeColor="text1"/>
        </w:rPr>
      </w:pPr>
      <w:r w:rsidRPr="003166F4">
        <w:rPr>
          <w:rFonts w:ascii="Times New Roman" w:hAnsi="Times New Roman" w:cs="Times New Roman"/>
          <w:b/>
          <w:color w:val="000000" w:themeColor="text1"/>
        </w:rPr>
        <w:tab/>
      </w:r>
    </w:p>
    <w:p w:rsidR="00156C91" w:rsidRDefault="00156C91" w:rsidP="003166F4">
      <w:pPr>
        <w:rPr>
          <w:rFonts w:ascii="Times New Roman" w:hAnsi="Times New Roman" w:cs="Times New Roman"/>
          <w:b/>
          <w:color w:val="000000" w:themeColor="text1"/>
        </w:rPr>
      </w:pPr>
    </w:p>
    <w:p w:rsidR="003166F4" w:rsidRPr="003166F4" w:rsidRDefault="003166F4" w:rsidP="003166F4">
      <w:pPr>
        <w:rPr>
          <w:rFonts w:ascii="Times New Roman" w:hAnsi="Times New Roman" w:cs="Times New Roman"/>
          <w:b/>
          <w:color w:val="000000" w:themeColor="text1"/>
        </w:rPr>
      </w:pPr>
    </w:p>
    <w:p w:rsidR="00280131" w:rsidRPr="00280131" w:rsidRDefault="00280131" w:rsidP="003166F4">
      <w:pPr>
        <w:spacing w:after="0" w:line="240" w:lineRule="auto"/>
        <w:rPr>
          <w:rFonts w:ascii="Times New Roman" w:hAnsi="Times New Roman" w:cs="Times New Roman"/>
          <w:b/>
          <w:color w:val="000000" w:themeColor="text1"/>
        </w:rPr>
      </w:pPr>
      <w:r w:rsidRPr="00280131">
        <w:rPr>
          <w:rFonts w:ascii="Times New Roman" w:hAnsi="Times New Roman" w:cs="Times New Roman"/>
          <w:b/>
          <w:color w:val="000000" w:themeColor="text1"/>
        </w:rPr>
        <w:t>F</w:t>
      </w:r>
      <w:r>
        <w:rPr>
          <w:rFonts w:ascii="Times New Roman" w:hAnsi="Times New Roman" w:cs="Times New Roman"/>
          <w:b/>
          <w:color w:val="000000" w:themeColor="text1"/>
        </w:rPr>
        <w:t>OR IMMEDIATE RELEASE</w:t>
      </w:r>
      <w:r w:rsidRP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280131">
        <w:rPr>
          <w:rFonts w:ascii="Times New Roman" w:hAnsi="Times New Roman" w:cs="Times New Roman"/>
          <w:b/>
          <w:color w:val="000000" w:themeColor="text1"/>
        </w:rPr>
        <w:t xml:space="preserve">    C</w:t>
      </w:r>
      <w:r>
        <w:rPr>
          <w:rFonts w:ascii="Times New Roman" w:hAnsi="Times New Roman" w:cs="Times New Roman"/>
          <w:b/>
          <w:color w:val="000000" w:themeColor="text1"/>
        </w:rPr>
        <w:t>ONTACT:  REP. TRAVIS TRANEL</w:t>
      </w:r>
    </w:p>
    <w:p w:rsidR="00280131" w:rsidRDefault="00A65A67" w:rsidP="003166F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March 16</w:t>
      </w:r>
      <w:r w:rsidR="00280131" w:rsidRPr="00280131">
        <w:rPr>
          <w:rFonts w:ascii="Times New Roman" w:hAnsi="Times New Roman" w:cs="Times New Roman"/>
          <w:b/>
          <w:color w:val="000000" w:themeColor="text1"/>
        </w:rPr>
        <w:t xml:space="preserve">, 2020            </w:t>
      </w:r>
      <w:r w:rsidR="00F55D5F">
        <w:rPr>
          <w:rFonts w:ascii="Times New Roman" w:hAnsi="Times New Roman" w:cs="Times New Roman"/>
          <w:b/>
          <w:color w:val="000000" w:themeColor="text1"/>
        </w:rPr>
        <w:t xml:space="preserve"> </w:t>
      </w:r>
      <w:r w:rsidR="00280131" w:rsidRPr="00280131">
        <w:rPr>
          <w:rFonts w:ascii="Times New Roman" w:hAnsi="Times New Roman" w:cs="Times New Roman"/>
          <w:b/>
          <w:color w:val="000000" w:themeColor="text1"/>
        </w:rPr>
        <w:t xml:space="preserve">                                                                                  </w:t>
      </w:r>
      <w:r w:rsid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00F838FD">
        <w:rPr>
          <w:rFonts w:ascii="Times New Roman" w:hAnsi="Times New Roman" w:cs="Times New Roman"/>
          <w:b/>
          <w:color w:val="000000" w:themeColor="text1"/>
        </w:rPr>
        <w:t xml:space="preserve">    </w:t>
      </w:r>
      <w:r w:rsidR="00280131" w:rsidRPr="00280131">
        <w:rPr>
          <w:rFonts w:ascii="Times New Roman" w:hAnsi="Times New Roman" w:cs="Times New Roman"/>
          <w:b/>
          <w:color w:val="000000" w:themeColor="text1"/>
        </w:rPr>
        <w:t xml:space="preserve"> (608) 266-1170</w:t>
      </w:r>
    </w:p>
    <w:p w:rsidR="00FA504F" w:rsidRDefault="00FA504F" w:rsidP="003166F4">
      <w:pPr>
        <w:spacing w:after="0" w:line="240" w:lineRule="auto"/>
        <w:rPr>
          <w:rFonts w:ascii="Times New Roman" w:hAnsi="Times New Roman" w:cs="Times New Roman"/>
          <w:b/>
          <w:color w:val="000000" w:themeColor="text1"/>
        </w:rPr>
      </w:pPr>
    </w:p>
    <w:p w:rsidR="00541719" w:rsidRDefault="00541719" w:rsidP="003166F4">
      <w:pPr>
        <w:spacing w:after="0" w:line="240" w:lineRule="auto"/>
        <w:rPr>
          <w:rFonts w:ascii="Times New Roman" w:hAnsi="Times New Roman" w:cs="Times New Roman"/>
          <w:b/>
          <w:color w:val="000000" w:themeColor="text1"/>
        </w:rPr>
      </w:pPr>
      <w:bookmarkStart w:id="0" w:name="_GoBack"/>
      <w:bookmarkEnd w:id="0"/>
    </w:p>
    <w:p w:rsidR="003166F4" w:rsidRPr="00280131" w:rsidRDefault="003166F4" w:rsidP="003166F4">
      <w:pPr>
        <w:spacing w:after="0" w:line="240" w:lineRule="auto"/>
        <w:rPr>
          <w:rFonts w:ascii="Times New Roman" w:hAnsi="Times New Roman" w:cs="Times New Roman"/>
          <w:b/>
          <w:color w:val="000000" w:themeColor="text1"/>
        </w:rPr>
      </w:pPr>
    </w:p>
    <w:p w:rsidR="00740E59" w:rsidRPr="00F838FD" w:rsidRDefault="00264F3D" w:rsidP="00F838FD">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Rep. Tranel </w:t>
      </w:r>
      <w:r w:rsidR="00C378FA">
        <w:rPr>
          <w:rFonts w:ascii="Times New Roman" w:hAnsi="Times New Roman" w:cs="Times New Roman"/>
          <w:b/>
          <w:color w:val="000000" w:themeColor="text1"/>
          <w:sz w:val="32"/>
          <w:szCs w:val="32"/>
        </w:rPr>
        <w:t xml:space="preserve">Statement on </w:t>
      </w:r>
      <w:r w:rsidR="00C378FA" w:rsidRPr="00C378FA">
        <w:rPr>
          <w:rFonts w:ascii="Times New Roman" w:hAnsi="Times New Roman" w:cs="Times New Roman"/>
          <w:b/>
          <w:color w:val="000000" w:themeColor="text1"/>
          <w:sz w:val="32"/>
          <w:szCs w:val="32"/>
        </w:rPr>
        <w:t>COVID-19</w:t>
      </w:r>
    </w:p>
    <w:p w:rsidR="00F838FD" w:rsidRPr="00F838FD" w:rsidRDefault="00F838FD" w:rsidP="00F838FD">
      <w:pPr>
        <w:spacing w:after="0" w:line="240" w:lineRule="auto"/>
        <w:jc w:val="center"/>
        <w:rPr>
          <w:rFonts w:ascii="Times New Roman" w:hAnsi="Times New Roman" w:cs="Times New Roman"/>
          <w:i/>
          <w:color w:val="000000" w:themeColor="text1"/>
          <w:sz w:val="24"/>
          <w:szCs w:val="24"/>
        </w:rPr>
      </w:pPr>
    </w:p>
    <w:p w:rsidR="00A65A67" w:rsidRDefault="00F838FD" w:rsidP="00A65A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Madison, WI - </w:t>
      </w:r>
      <w:r w:rsidR="00740E59" w:rsidRPr="00F838FD">
        <w:rPr>
          <w:rFonts w:ascii="Times New Roman" w:hAnsi="Times New Roman" w:cs="Times New Roman"/>
          <w:color w:val="000000" w:themeColor="text1"/>
          <w:sz w:val="24"/>
          <w:szCs w:val="24"/>
        </w:rPr>
        <w:t>Rep. Travis Tranel (R, Cuba City)</w:t>
      </w:r>
      <w:r w:rsidR="00A65A67">
        <w:rPr>
          <w:rFonts w:ascii="Times New Roman" w:hAnsi="Times New Roman" w:cs="Times New Roman"/>
          <w:color w:val="000000" w:themeColor="text1"/>
          <w:sz w:val="24"/>
          <w:szCs w:val="24"/>
        </w:rPr>
        <w:t xml:space="preserve"> released the following statement regarding</w:t>
      </w:r>
      <w:r w:rsidR="00C378FA">
        <w:rPr>
          <w:rFonts w:ascii="Times New Roman" w:hAnsi="Times New Roman" w:cs="Times New Roman"/>
          <w:color w:val="000000" w:themeColor="text1"/>
          <w:sz w:val="24"/>
          <w:szCs w:val="24"/>
        </w:rPr>
        <w:t xml:space="preserve"> on</w:t>
      </w:r>
      <w:r w:rsidR="00C378FA" w:rsidRPr="00C378FA">
        <w:t xml:space="preserve"> </w:t>
      </w:r>
      <w:r w:rsidR="00C378FA" w:rsidRPr="00C378FA">
        <w:rPr>
          <w:rFonts w:ascii="Times New Roman" w:hAnsi="Times New Roman" w:cs="Times New Roman"/>
          <w:color w:val="000000" w:themeColor="text1"/>
          <w:sz w:val="24"/>
          <w:szCs w:val="24"/>
        </w:rPr>
        <w:t>COVID-19</w:t>
      </w:r>
      <w:r w:rsidR="00C378FA">
        <w:rPr>
          <w:rFonts w:ascii="Times New Roman" w:hAnsi="Times New Roman" w:cs="Times New Roman"/>
          <w:color w:val="000000" w:themeColor="text1"/>
          <w:sz w:val="24"/>
          <w:szCs w:val="24"/>
        </w:rPr>
        <w:t xml:space="preserve"> (</w:t>
      </w:r>
      <w:proofErr w:type="spellStart"/>
      <w:r w:rsidR="00A65A67">
        <w:rPr>
          <w:rFonts w:ascii="Times New Roman" w:hAnsi="Times New Roman" w:cs="Times New Roman"/>
          <w:color w:val="000000" w:themeColor="text1"/>
          <w:sz w:val="24"/>
          <w:szCs w:val="24"/>
        </w:rPr>
        <w:t>Co</w:t>
      </w:r>
      <w:r w:rsidR="00C95B5C">
        <w:rPr>
          <w:rFonts w:ascii="Times New Roman" w:hAnsi="Times New Roman" w:cs="Times New Roman"/>
          <w:color w:val="000000" w:themeColor="text1"/>
          <w:sz w:val="24"/>
          <w:szCs w:val="24"/>
        </w:rPr>
        <w:t>ronaV</w:t>
      </w:r>
      <w:r w:rsidR="00A65A67">
        <w:rPr>
          <w:rFonts w:ascii="Times New Roman" w:hAnsi="Times New Roman" w:cs="Times New Roman"/>
          <w:color w:val="000000" w:themeColor="text1"/>
          <w:sz w:val="24"/>
          <w:szCs w:val="24"/>
        </w:rPr>
        <w:t>irus</w:t>
      </w:r>
      <w:proofErr w:type="spellEnd"/>
      <w:r w:rsidR="00C378FA">
        <w:rPr>
          <w:rFonts w:ascii="Times New Roman" w:hAnsi="Times New Roman" w:cs="Times New Roman"/>
          <w:color w:val="000000" w:themeColor="text1"/>
          <w:sz w:val="24"/>
          <w:szCs w:val="24"/>
        </w:rPr>
        <w:t>)</w:t>
      </w:r>
      <w:r w:rsidR="00A65A67">
        <w:rPr>
          <w:rFonts w:ascii="Times New Roman" w:hAnsi="Times New Roman" w:cs="Times New Roman"/>
          <w:color w:val="000000" w:themeColor="text1"/>
          <w:sz w:val="24"/>
          <w:szCs w:val="24"/>
        </w:rPr>
        <w:t>.</w:t>
      </w:r>
    </w:p>
    <w:p w:rsidR="00A65A67" w:rsidRPr="00A65A67" w:rsidRDefault="00A65A67" w:rsidP="00A65A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A65A67">
        <w:rPr>
          <w:rFonts w:ascii="Times New Roman" w:hAnsi="Times New Roman" w:cs="Times New Roman"/>
          <w:color w:val="000000" w:themeColor="text1"/>
          <w:sz w:val="24"/>
          <w:szCs w:val="24"/>
        </w:rPr>
        <w:t>It’s important we do not panic, but as a society our response to this challenge does need to be vigilant.  I am encouraging our Madison office to work from home as much as possible in the coming days.  Those that work in essential services, need and should go to work, and we thank you for what you</w:t>
      </w:r>
      <w:r w:rsidR="0074639F">
        <w:rPr>
          <w:rFonts w:ascii="Times New Roman" w:hAnsi="Times New Roman" w:cs="Times New Roman"/>
          <w:color w:val="000000" w:themeColor="text1"/>
          <w:sz w:val="24"/>
          <w:szCs w:val="24"/>
        </w:rPr>
        <w:t xml:space="preserve"> do</w:t>
      </w:r>
      <w:r w:rsidRPr="00A65A67">
        <w:rPr>
          <w:rFonts w:ascii="Times New Roman" w:hAnsi="Times New Roman" w:cs="Times New Roman"/>
          <w:color w:val="000000" w:themeColor="text1"/>
          <w:sz w:val="24"/>
          <w:szCs w:val="24"/>
        </w:rPr>
        <w:t xml:space="preserve">.  If it at all possible, working from home should be considered.  </w:t>
      </w:r>
    </w:p>
    <w:p w:rsidR="00A65A67" w:rsidRPr="00A65A67" w:rsidRDefault="00A65A67" w:rsidP="00A65A67">
      <w:pPr>
        <w:rPr>
          <w:rFonts w:ascii="Times New Roman" w:hAnsi="Times New Roman" w:cs="Times New Roman"/>
          <w:color w:val="000000" w:themeColor="text1"/>
          <w:sz w:val="24"/>
          <w:szCs w:val="24"/>
        </w:rPr>
      </w:pPr>
      <w:r w:rsidRPr="00A65A67">
        <w:rPr>
          <w:rFonts w:ascii="Times New Roman" w:hAnsi="Times New Roman" w:cs="Times New Roman"/>
          <w:color w:val="000000" w:themeColor="text1"/>
          <w:sz w:val="24"/>
          <w:szCs w:val="24"/>
        </w:rPr>
        <w:t>Preliminary reports suggest young and/or healthy people should withstand the virus in great number</w:t>
      </w:r>
      <w:r w:rsidR="0074639F">
        <w:rPr>
          <w:rFonts w:ascii="Times New Roman" w:hAnsi="Times New Roman" w:cs="Times New Roman"/>
          <w:color w:val="000000" w:themeColor="text1"/>
          <w:sz w:val="24"/>
          <w:szCs w:val="24"/>
        </w:rPr>
        <w:t>s</w:t>
      </w:r>
      <w:r w:rsidRPr="00A65A67">
        <w:rPr>
          <w:rFonts w:ascii="Times New Roman" w:hAnsi="Times New Roman" w:cs="Times New Roman"/>
          <w:color w:val="000000" w:themeColor="text1"/>
          <w:sz w:val="24"/>
          <w:szCs w:val="24"/>
        </w:rPr>
        <w:t>.  However, those people that show no symptoms and may not even know they are infected, could still be a danger to others if they continue to maneuver around society like they normally would, by spreading the virus to the more vulnerable population</w:t>
      </w:r>
      <w:r w:rsidR="00E1604A">
        <w:rPr>
          <w:rFonts w:ascii="Times New Roman" w:hAnsi="Times New Roman" w:cs="Times New Roman"/>
          <w:color w:val="000000" w:themeColor="text1"/>
          <w:sz w:val="24"/>
          <w:szCs w:val="24"/>
        </w:rPr>
        <w:t>s</w:t>
      </w:r>
      <w:r w:rsidRPr="00A65A67">
        <w:rPr>
          <w:rFonts w:ascii="Times New Roman" w:hAnsi="Times New Roman" w:cs="Times New Roman"/>
          <w:color w:val="000000" w:themeColor="text1"/>
          <w:sz w:val="24"/>
          <w:szCs w:val="24"/>
        </w:rPr>
        <w:t>.</w:t>
      </w:r>
    </w:p>
    <w:p w:rsidR="00A65A67" w:rsidRPr="00A65A67" w:rsidRDefault="00A65A67" w:rsidP="00A65A67">
      <w:pPr>
        <w:rPr>
          <w:rFonts w:ascii="Times New Roman" w:hAnsi="Times New Roman" w:cs="Times New Roman"/>
          <w:color w:val="000000" w:themeColor="text1"/>
          <w:sz w:val="24"/>
          <w:szCs w:val="24"/>
        </w:rPr>
      </w:pPr>
      <w:r w:rsidRPr="00A65A67">
        <w:rPr>
          <w:rFonts w:ascii="Times New Roman" w:hAnsi="Times New Roman" w:cs="Times New Roman"/>
          <w:color w:val="000000" w:themeColor="text1"/>
          <w:sz w:val="24"/>
          <w:szCs w:val="24"/>
        </w:rPr>
        <w:t>If we do not overwhelm our healthcare system, we are more than cap</w:t>
      </w:r>
      <w:r w:rsidR="00C95B5C">
        <w:rPr>
          <w:rFonts w:ascii="Times New Roman" w:hAnsi="Times New Roman" w:cs="Times New Roman"/>
          <w:color w:val="000000" w:themeColor="text1"/>
          <w:sz w:val="24"/>
          <w:szCs w:val="24"/>
        </w:rPr>
        <w:t xml:space="preserve">able of dealing with the </w:t>
      </w:r>
      <w:proofErr w:type="spellStart"/>
      <w:r w:rsidR="00C95B5C">
        <w:rPr>
          <w:rFonts w:ascii="Times New Roman" w:hAnsi="Times New Roman" w:cs="Times New Roman"/>
          <w:color w:val="000000" w:themeColor="text1"/>
          <w:sz w:val="24"/>
          <w:szCs w:val="24"/>
        </w:rPr>
        <w:t>CoronaV</w:t>
      </w:r>
      <w:r w:rsidRPr="00A65A67">
        <w:rPr>
          <w:rFonts w:ascii="Times New Roman" w:hAnsi="Times New Roman" w:cs="Times New Roman"/>
          <w:color w:val="000000" w:themeColor="text1"/>
          <w:sz w:val="24"/>
          <w:szCs w:val="24"/>
        </w:rPr>
        <w:t>irus</w:t>
      </w:r>
      <w:proofErr w:type="spellEnd"/>
      <w:r w:rsidRPr="00A65A67">
        <w:rPr>
          <w:rFonts w:ascii="Times New Roman" w:hAnsi="Times New Roman" w:cs="Times New Roman"/>
          <w:color w:val="000000" w:themeColor="text1"/>
          <w:sz w:val="24"/>
          <w:szCs w:val="24"/>
        </w:rPr>
        <w:t xml:space="preserve"> with great success.  For that to happen, people need to be smart.  That means stay home unless you absolutely need to go out.  Our healthcare professionals are some of the best in the world, and we can really help them out.   We are all going to need to sacrifice in the days ahead for the betterment of society.  As Americans, we rise to the challenge every time, that’s what we do, I expect this time to be no different.</w:t>
      </w:r>
      <w:r>
        <w:rPr>
          <w:rFonts w:ascii="Times New Roman" w:hAnsi="Times New Roman" w:cs="Times New Roman"/>
          <w:color w:val="000000" w:themeColor="text1"/>
          <w:sz w:val="24"/>
          <w:szCs w:val="24"/>
        </w:rPr>
        <w:t>”</w:t>
      </w:r>
      <w:r w:rsidRPr="00A65A67">
        <w:rPr>
          <w:rFonts w:ascii="Times New Roman" w:hAnsi="Times New Roman" w:cs="Times New Roman"/>
          <w:color w:val="000000" w:themeColor="text1"/>
          <w:sz w:val="24"/>
          <w:szCs w:val="24"/>
        </w:rPr>
        <w:t xml:space="preserve">    </w:t>
      </w:r>
    </w:p>
    <w:p w:rsidR="00A65A67" w:rsidRDefault="00A65A67" w:rsidP="00A65A67">
      <w:pPr>
        <w:rPr>
          <w:rFonts w:ascii="Times New Roman" w:hAnsi="Times New Roman" w:cs="Times New Roman"/>
          <w:color w:val="000000" w:themeColor="text1"/>
          <w:sz w:val="24"/>
          <w:szCs w:val="24"/>
        </w:rPr>
      </w:pPr>
      <w:r w:rsidRPr="00A65A67">
        <w:rPr>
          <w:rFonts w:ascii="Times New Roman" w:hAnsi="Times New Roman" w:cs="Times New Roman"/>
          <w:color w:val="000000" w:themeColor="text1"/>
          <w:sz w:val="24"/>
          <w:szCs w:val="24"/>
        </w:rPr>
        <w:t xml:space="preserve">For the most up to date information on coronavirus, please visit </w:t>
      </w:r>
      <w:hyperlink r:id="rId7" w:history="1">
        <w:r w:rsidRPr="000662C2">
          <w:rPr>
            <w:rStyle w:val="Hyperlink"/>
            <w:rFonts w:ascii="Times New Roman" w:hAnsi="Times New Roman" w:cs="Times New Roman"/>
            <w:sz w:val="24"/>
            <w:szCs w:val="24"/>
          </w:rPr>
          <w:t>www.dhs.wisconsin.gov/covid-19/</w:t>
        </w:r>
      </w:hyperlink>
      <w:r w:rsidRPr="00A65A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57B2A" w:rsidRPr="003166F4" w:rsidRDefault="00A57B2A" w:rsidP="00A65A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sectPr w:rsidR="00A57B2A" w:rsidRPr="003166F4" w:rsidSect="00CE4F4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4C" w:rsidRDefault="00FD0A4C" w:rsidP="00603C1B">
      <w:pPr>
        <w:spacing w:after="0" w:line="240" w:lineRule="auto"/>
      </w:pPr>
      <w:r>
        <w:separator/>
      </w:r>
    </w:p>
  </w:endnote>
  <w:endnote w:type="continuationSeparator" w:id="0">
    <w:p w:rsidR="00FD0A4C" w:rsidRDefault="00FD0A4C" w:rsidP="0060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4C" w:rsidRDefault="00FD0A4C" w:rsidP="00603C1B">
      <w:pPr>
        <w:spacing w:after="0" w:line="240" w:lineRule="auto"/>
      </w:pPr>
      <w:r>
        <w:separator/>
      </w:r>
    </w:p>
  </w:footnote>
  <w:footnote w:type="continuationSeparator" w:id="0">
    <w:p w:rsidR="00FD0A4C" w:rsidRDefault="00FD0A4C" w:rsidP="0060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B" w:rsidRDefault="00603C1B">
    <w:pPr>
      <w:pStyle w:val="Header"/>
    </w:pPr>
    <w:r>
      <w:rPr>
        <w:noProof/>
      </w:rPr>
      <w:drawing>
        <wp:anchor distT="0" distB="0" distL="114300" distR="114300" simplePos="0" relativeHeight="251657216" behindDoc="1" locked="1" layoutInCell="1" allowOverlap="1">
          <wp:simplePos x="0" y="0"/>
          <wp:positionH relativeFrom="column">
            <wp:posOffset>292100</wp:posOffset>
          </wp:positionH>
          <wp:positionV relativeFrom="page">
            <wp:posOffset>135890</wp:posOffset>
          </wp:positionV>
          <wp:extent cx="6297930" cy="1234440"/>
          <wp:effectExtent l="0" t="0" r="7620" b="3810"/>
          <wp:wrapNone/>
          <wp:docPr id="1" name="Picture 1" descr="Tranel_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el_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1"/>
    <w:rsid w:val="00007B94"/>
    <w:rsid w:val="000C425F"/>
    <w:rsid w:val="000D1611"/>
    <w:rsid w:val="000D66CF"/>
    <w:rsid w:val="000F262C"/>
    <w:rsid w:val="001325BF"/>
    <w:rsid w:val="00156C91"/>
    <w:rsid w:val="00166922"/>
    <w:rsid w:val="001C27B2"/>
    <w:rsid w:val="00211D49"/>
    <w:rsid w:val="002378E5"/>
    <w:rsid w:val="00264F3D"/>
    <w:rsid w:val="00280131"/>
    <w:rsid w:val="003166F4"/>
    <w:rsid w:val="00325F3D"/>
    <w:rsid w:val="00377F86"/>
    <w:rsid w:val="003E661B"/>
    <w:rsid w:val="004012C7"/>
    <w:rsid w:val="004345CB"/>
    <w:rsid w:val="00487F9D"/>
    <w:rsid w:val="004B06FC"/>
    <w:rsid w:val="004C5406"/>
    <w:rsid w:val="0052156D"/>
    <w:rsid w:val="00541719"/>
    <w:rsid w:val="00571118"/>
    <w:rsid w:val="005A19C2"/>
    <w:rsid w:val="005A78D5"/>
    <w:rsid w:val="005C4CBC"/>
    <w:rsid w:val="00603C1B"/>
    <w:rsid w:val="00645A12"/>
    <w:rsid w:val="006C549F"/>
    <w:rsid w:val="007178CB"/>
    <w:rsid w:val="00740E59"/>
    <w:rsid w:val="0074639F"/>
    <w:rsid w:val="00750B7E"/>
    <w:rsid w:val="007D47F2"/>
    <w:rsid w:val="008404BC"/>
    <w:rsid w:val="008671F8"/>
    <w:rsid w:val="00874CA0"/>
    <w:rsid w:val="008E459B"/>
    <w:rsid w:val="009260A7"/>
    <w:rsid w:val="00984B95"/>
    <w:rsid w:val="00A57B2A"/>
    <w:rsid w:val="00A65A67"/>
    <w:rsid w:val="00B1469C"/>
    <w:rsid w:val="00B37F28"/>
    <w:rsid w:val="00B555D4"/>
    <w:rsid w:val="00BB4F0B"/>
    <w:rsid w:val="00BB7B2C"/>
    <w:rsid w:val="00BD77C3"/>
    <w:rsid w:val="00C378FA"/>
    <w:rsid w:val="00C55A42"/>
    <w:rsid w:val="00C91862"/>
    <w:rsid w:val="00C95B5C"/>
    <w:rsid w:val="00CB228A"/>
    <w:rsid w:val="00CC0E15"/>
    <w:rsid w:val="00CE4F48"/>
    <w:rsid w:val="00CF048C"/>
    <w:rsid w:val="00CF12B1"/>
    <w:rsid w:val="00D05C26"/>
    <w:rsid w:val="00D25212"/>
    <w:rsid w:val="00D309C0"/>
    <w:rsid w:val="00D3405F"/>
    <w:rsid w:val="00D475CB"/>
    <w:rsid w:val="00DE69AC"/>
    <w:rsid w:val="00E12C38"/>
    <w:rsid w:val="00E1604A"/>
    <w:rsid w:val="00E94D51"/>
    <w:rsid w:val="00EA1169"/>
    <w:rsid w:val="00EB5534"/>
    <w:rsid w:val="00F16FDC"/>
    <w:rsid w:val="00F50CBE"/>
    <w:rsid w:val="00F55D5F"/>
    <w:rsid w:val="00F70A6E"/>
    <w:rsid w:val="00F838FD"/>
    <w:rsid w:val="00FA504F"/>
    <w:rsid w:val="00FA655C"/>
    <w:rsid w:val="00FC1DEF"/>
    <w:rsid w:val="00FD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CB6C78"/>
  <w15:docId w15:val="{5C91A920-6E24-4722-808F-6451F17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1B"/>
  </w:style>
  <w:style w:type="paragraph" w:styleId="Footer">
    <w:name w:val="footer"/>
    <w:basedOn w:val="Normal"/>
    <w:link w:val="FooterChar"/>
    <w:uiPriority w:val="99"/>
    <w:unhideWhenUsed/>
    <w:rsid w:val="0060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1B"/>
  </w:style>
  <w:style w:type="paragraph" w:styleId="BalloonText">
    <w:name w:val="Balloon Text"/>
    <w:basedOn w:val="Normal"/>
    <w:link w:val="BalloonTextChar"/>
    <w:uiPriority w:val="99"/>
    <w:semiHidden/>
    <w:unhideWhenUsed/>
    <w:rsid w:val="00D05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26"/>
    <w:rPr>
      <w:rFonts w:ascii="Segoe UI" w:hAnsi="Segoe UI" w:cs="Segoe UI"/>
      <w:sz w:val="18"/>
      <w:szCs w:val="18"/>
    </w:rPr>
  </w:style>
  <w:style w:type="character" w:styleId="Hyperlink">
    <w:name w:val="Hyperlink"/>
    <w:basedOn w:val="DefaultParagraphFont"/>
    <w:uiPriority w:val="99"/>
    <w:unhideWhenUsed/>
    <w:rsid w:val="00A57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hs.wisconsin.gov/covid-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CEF9-89A2-4A1E-B330-092711C8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Jeff</dc:creator>
  <cp:lastModifiedBy>Minneci, Jon</cp:lastModifiedBy>
  <cp:revision>29</cp:revision>
  <cp:lastPrinted>2020-03-16T14:30:00Z</cp:lastPrinted>
  <dcterms:created xsi:type="dcterms:W3CDTF">2020-03-16T14:30:00Z</dcterms:created>
  <dcterms:modified xsi:type="dcterms:W3CDTF">2020-03-16T14:57:00Z</dcterms:modified>
</cp:coreProperties>
</file>