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97" w:rsidRDefault="00FD5F97" w:rsidP="00FD5F97">
      <w:pPr>
        <w:spacing w:after="0"/>
        <w:rPr>
          <w:rFonts w:ascii="Times New Roman" w:eastAsia="Times New Roman" w:hAnsi="Times New Roman" w:cs="Times New Roman"/>
        </w:rPr>
      </w:pPr>
      <w:r w:rsidRPr="00F56F16">
        <w:rPr>
          <w:rFonts w:ascii="Times New Roman" w:eastAsia="Times New Roman" w:hAnsi="Times New Roman" w:cs="Times New Roman"/>
        </w:rPr>
        <w:t xml:space="preserve">For Immediate Release </w:t>
      </w:r>
      <w:r w:rsidRPr="00F56F16">
        <w:rPr>
          <w:rFonts w:ascii="Times New Roman" w:eastAsia="Times New Roman" w:hAnsi="Times New Roman" w:cs="Times New Roman"/>
        </w:rPr>
        <w:tab/>
      </w:r>
      <w:r w:rsidRPr="00F56F1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Contact:  Rep. </w:t>
      </w:r>
      <w:r w:rsidR="009445A2">
        <w:rPr>
          <w:rFonts w:ascii="Times New Roman" w:eastAsia="Times New Roman" w:hAnsi="Times New Roman" w:cs="Times New Roman"/>
        </w:rPr>
        <w:t>Paul Tittl</w:t>
      </w:r>
    </w:p>
    <w:p w:rsidR="00FD5F97" w:rsidRPr="00FD5F97" w:rsidRDefault="003B16EC" w:rsidP="00FD5F9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9</w:t>
      </w:r>
      <w:r w:rsidR="009445A2">
        <w:rPr>
          <w:rFonts w:ascii="Times New Roman" w:eastAsia="Times New Roman" w:hAnsi="Times New Roman" w:cs="Times New Roman"/>
        </w:rPr>
        <w:t>, 2017</w:t>
      </w:r>
      <w:r w:rsidR="009445A2">
        <w:rPr>
          <w:rFonts w:ascii="Times New Roman" w:eastAsia="Times New Roman" w:hAnsi="Times New Roman" w:cs="Times New Roman"/>
        </w:rPr>
        <w:tab/>
      </w:r>
      <w:r w:rsidR="009445A2">
        <w:rPr>
          <w:rFonts w:ascii="Times New Roman" w:eastAsia="Times New Roman" w:hAnsi="Times New Roman" w:cs="Times New Roman"/>
        </w:rPr>
        <w:tab/>
      </w:r>
      <w:r w:rsidR="009445A2">
        <w:rPr>
          <w:rFonts w:ascii="Times New Roman" w:eastAsia="Times New Roman" w:hAnsi="Times New Roman" w:cs="Times New Roman"/>
        </w:rPr>
        <w:tab/>
      </w:r>
      <w:r w:rsidR="009445A2">
        <w:rPr>
          <w:rFonts w:ascii="Times New Roman" w:eastAsia="Times New Roman" w:hAnsi="Times New Roman" w:cs="Times New Roman"/>
        </w:rPr>
        <w:tab/>
      </w:r>
      <w:r w:rsidR="009445A2">
        <w:rPr>
          <w:rFonts w:ascii="Times New Roman" w:eastAsia="Times New Roman" w:hAnsi="Times New Roman" w:cs="Times New Roman"/>
        </w:rPr>
        <w:tab/>
      </w:r>
      <w:r w:rsidR="009445A2">
        <w:rPr>
          <w:rFonts w:ascii="Times New Roman" w:eastAsia="Times New Roman" w:hAnsi="Times New Roman" w:cs="Times New Roman"/>
        </w:rPr>
        <w:tab/>
        <w:t xml:space="preserve"> </w:t>
      </w:r>
      <w:r w:rsidR="009445A2">
        <w:rPr>
          <w:rFonts w:ascii="Times New Roman" w:eastAsia="Times New Roman" w:hAnsi="Times New Roman" w:cs="Times New Roman"/>
        </w:rPr>
        <w:tab/>
      </w:r>
      <w:r w:rsidR="009445A2">
        <w:rPr>
          <w:rFonts w:ascii="Times New Roman" w:eastAsia="Times New Roman" w:hAnsi="Times New Roman" w:cs="Times New Roman"/>
        </w:rPr>
        <w:tab/>
        <w:t>(608) 266-0315</w:t>
      </w:r>
    </w:p>
    <w:p w:rsidR="00FD5F97" w:rsidRDefault="00FD5F97" w:rsidP="000E697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947D0" w:rsidRPr="00AF1C89" w:rsidRDefault="00D947D0" w:rsidP="00AF1C8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Rep. </w:t>
      </w:r>
      <w:r w:rsidR="009445A2">
        <w:rPr>
          <w:rFonts w:ascii="Times New Roman" w:eastAsia="Times New Roman" w:hAnsi="Times New Roman" w:cs="Times New Roman"/>
          <w:b/>
          <w:sz w:val="36"/>
          <w:szCs w:val="36"/>
        </w:rPr>
        <w:t>Tittl 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upports</w:t>
      </w:r>
      <w:r w:rsidR="005B782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9445A2">
        <w:rPr>
          <w:rFonts w:ascii="Times New Roman" w:eastAsia="Times New Roman" w:hAnsi="Times New Roman" w:cs="Times New Roman"/>
          <w:b/>
          <w:sz w:val="36"/>
          <w:szCs w:val="36"/>
        </w:rPr>
        <w:t>bold r</w:t>
      </w:r>
      <w:r w:rsidR="00B12FAE">
        <w:rPr>
          <w:rFonts w:ascii="Times New Roman" w:eastAsia="Times New Roman" w:hAnsi="Times New Roman" w:cs="Times New Roman"/>
          <w:b/>
          <w:sz w:val="36"/>
          <w:szCs w:val="36"/>
        </w:rPr>
        <w:t xml:space="preserve">eform </w:t>
      </w:r>
      <w:r w:rsidR="00AF1C89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="009445A2">
        <w:rPr>
          <w:rFonts w:ascii="Times New Roman" w:eastAsia="Times New Roman" w:hAnsi="Times New Roman" w:cs="Times New Roman"/>
          <w:b/>
          <w:sz w:val="36"/>
          <w:szCs w:val="36"/>
        </w:rPr>
        <w:t>to save taxpayer d</w:t>
      </w:r>
      <w:r w:rsidR="00B12FAE">
        <w:rPr>
          <w:rFonts w:ascii="Times New Roman" w:eastAsia="Times New Roman" w:hAnsi="Times New Roman" w:cs="Times New Roman"/>
          <w:b/>
          <w:sz w:val="36"/>
          <w:szCs w:val="36"/>
        </w:rPr>
        <w:t>ollars</w:t>
      </w:r>
    </w:p>
    <w:p w:rsidR="00EC7BAE" w:rsidRDefault="00CB4D00" w:rsidP="00BA630E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  <w:r w:rsidR="002A38E5">
        <w:rPr>
          <w:rFonts w:ascii="Times New Roman" w:eastAsia="Times New Roman" w:hAnsi="Times New Roman" w:cs="Times New Roman"/>
          <w:b/>
        </w:rPr>
        <w:t xml:space="preserve">Madison: </w:t>
      </w:r>
      <w:r w:rsidR="000E697D" w:rsidRPr="00BA630E">
        <w:rPr>
          <w:rFonts w:ascii="Times New Roman" w:eastAsia="Times New Roman" w:hAnsi="Times New Roman" w:cs="Times New Roman"/>
        </w:rPr>
        <w:t xml:space="preserve">State Representative </w:t>
      </w:r>
      <w:r w:rsidR="002A38E5">
        <w:rPr>
          <w:rFonts w:ascii="Times New Roman" w:eastAsia="Times New Roman" w:hAnsi="Times New Roman" w:cs="Times New Roman"/>
        </w:rPr>
        <w:t>Paul Tittl</w:t>
      </w:r>
      <w:r w:rsidR="000E697D" w:rsidRPr="00BA630E">
        <w:rPr>
          <w:rFonts w:ascii="Times New Roman" w:eastAsia="Times New Roman" w:hAnsi="Times New Roman" w:cs="Times New Roman"/>
        </w:rPr>
        <w:t xml:space="preserve"> (R-</w:t>
      </w:r>
      <w:r w:rsidR="002A38E5">
        <w:rPr>
          <w:rFonts w:ascii="Times New Roman" w:eastAsia="Times New Roman" w:hAnsi="Times New Roman" w:cs="Times New Roman"/>
        </w:rPr>
        <w:t>Manitowoc</w:t>
      </w:r>
      <w:r w:rsidR="000E697D" w:rsidRPr="00BA630E">
        <w:rPr>
          <w:rFonts w:ascii="Times New Roman" w:eastAsia="Times New Roman" w:hAnsi="Times New Roman" w:cs="Times New Roman"/>
        </w:rPr>
        <w:t>)</w:t>
      </w:r>
      <w:r w:rsidR="00D947D0">
        <w:rPr>
          <w:rFonts w:ascii="Times New Roman" w:eastAsia="Times New Roman" w:hAnsi="Times New Roman" w:cs="Times New Roman"/>
        </w:rPr>
        <w:t xml:space="preserve"> </w:t>
      </w:r>
      <w:r w:rsidR="003C265D">
        <w:rPr>
          <w:rFonts w:ascii="Times New Roman" w:eastAsia="Times New Roman" w:hAnsi="Times New Roman" w:cs="Times New Roman"/>
        </w:rPr>
        <w:t>voted against</w:t>
      </w:r>
      <w:r w:rsidR="005B782A">
        <w:rPr>
          <w:rFonts w:ascii="Times New Roman" w:eastAsia="Times New Roman" w:hAnsi="Times New Roman" w:cs="Times New Roman"/>
        </w:rPr>
        <w:t xml:space="preserve"> government interference in the marketplace </w:t>
      </w:r>
      <w:r w:rsidR="003C265D">
        <w:rPr>
          <w:rFonts w:ascii="Times New Roman" w:eastAsia="Times New Roman" w:hAnsi="Times New Roman" w:cs="Times New Roman"/>
        </w:rPr>
        <w:t>through his support</w:t>
      </w:r>
      <w:r w:rsidR="005B782A">
        <w:rPr>
          <w:rFonts w:ascii="Times New Roman" w:eastAsia="Times New Roman" w:hAnsi="Times New Roman" w:cs="Times New Roman"/>
        </w:rPr>
        <w:t xml:space="preserve"> for a bill that reforms the bidding process on public construction projects.</w:t>
      </w:r>
      <w:r w:rsidR="00B12FAE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B3481F" w:rsidRPr="005B2369">
          <w:rPr>
            <w:rStyle w:val="Hyperlink"/>
            <w:rFonts w:ascii="Times New Roman" w:eastAsia="Times New Roman" w:hAnsi="Times New Roman" w:cs="Times New Roman"/>
          </w:rPr>
          <w:t>Assembly</w:t>
        </w:r>
        <w:r w:rsidR="00B3481F" w:rsidRPr="005B2369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B3481F" w:rsidRPr="005B2369">
          <w:rPr>
            <w:rStyle w:val="Hyperlink"/>
            <w:rFonts w:ascii="Times New Roman" w:eastAsia="Times New Roman" w:hAnsi="Times New Roman" w:cs="Times New Roman"/>
          </w:rPr>
          <w:t>Bill 24</w:t>
        </w:r>
      </w:hyperlink>
      <w:r w:rsidR="005B782A">
        <w:rPr>
          <w:rFonts w:ascii="Times New Roman" w:eastAsia="Times New Roman" w:hAnsi="Times New Roman" w:cs="Times New Roman"/>
        </w:rPr>
        <w:t xml:space="preserve"> removes the requirement of a proje</w:t>
      </w:r>
      <w:r w:rsidR="00B12FAE">
        <w:rPr>
          <w:rFonts w:ascii="Times New Roman" w:eastAsia="Times New Roman" w:hAnsi="Times New Roman" w:cs="Times New Roman"/>
        </w:rPr>
        <w:t>ct labor agreement in the selection of a construction firm.</w:t>
      </w:r>
    </w:p>
    <w:p w:rsidR="004A646E" w:rsidRDefault="002A38E5" w:rsidP="00BA630E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“This isn’t about controlling local governments; it’s about ensuring that </w:t>
      </w:r>
      <w:r w:rsidR="004A646E">
        <w:rPr>
          <w:rFonts w:ascii="Times New Roman" w:eastAsia="Times New Roman" w:hAnsi="Times New Roman" w:cs="Times New Roman"/>
        </w:rPr>
        <w:t xml:space="preserve">state dollars aren’t going to pay for projects that </w:t>
      </w:r>
      <w:r w:rsidR="004058C1">
        <w:rPr>
          <w:rFonts w:ascii="Times New Roman" w:eastAsia="Times New Roman" w:hAnsi="Times New Roman" w:cs="Times New Roman"/>
        </w:rPr>
        <w:t xml:space="preserve">aren’t </w:t>
      </w:r>
      <w:bookmarkStart w:id="0" w:name="_GoBack"/>
      <w:bookmarkEnd w:id="0"/>
      <w:r w:rsidR="004A646E">
        <w:rPr>
          <w:rFonts w:ascii="Times New Roman" w:eastAsia="Times New Roman" w:hAnsi="Times New Roman" w:cs="Times New Roman"/>
        </w:rPr>
        <w:t>contracted based on a fair, free-market system,” said Tittl.</w:t>
      </w:r>
      <w:r w:rsidR="00B12FAE">
        <w:rPr>
          <w:rFonts w:ascii="Times New Roman" w:eastAsia="Times New Roman" w:hAnsi="Times New Roman" w:cs="Times New Roman"/>
        </w:rPr>
        <w:t xml:space="preserve"> “The bill doesn’t ban proj</w:t>
      </w:r>
      <w:r w:rsidR="00B3481F">
        <w:rPr>
          <w:rFonts w:ascii="Times New Roman" w:eastAsia="Times New Roman" w:hAnsi="Times New Roman" w:cs="Times New Roman"/>
        </w:rPr>
        <w:t>ect labor agreements;</w:t>
      </w:r>
      <w:r w:rsidR="00B12FAE">
        <w:rPr>
          <w:rFonts w:ascii="Times New Roman" w:eastAsia="Times New Roman" w:hAnsi="Times New Roman" w:cs="Times New Roman"/>
        </w:rPr>
        <w:t xml:space="preserve"> </w:t>
      </w:r>
      <w:r w:rsidR="00B3481F">
        <w:rPr>
          <w:rFonts w:ascii="Times New Roman" w:eastAsia="Times New Roman" w:hAnsi="Times New Roman" w:cs="Times New Roman"/>
        </w:rPr>
        <w:t>it establishes neutrality in the bidding process</w:t>
      </w:r>
      <w:r w:rsidR="004A646E">
        <w:rPr>
          <w:rFonts w:ascii="Times New Roman" w:eastAsia="Times New Roman" w:hAnsi="Times New Roman" w:cs="Times New Roman"/>
        </w:rPr>
        <w:t>.”</w:t>
      </w:r>
    </w:p>
    <w:p w:rsidR="00B3481F" w:rsidRDefault="004A646E" w:rsidP="00BA630E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Tittl said the bill aims to create fair competition in which municipalities may not place unfair and often costly project labor agreement (PLA) requirements on potential bidders. A PLA requirement can </w:t>
      </w:r>
      <w:proofErr w:type="spellStart"/>
      <w:r>
        <w:rPr>
          <w:rFonts w:ascii="Times New Roman" w:eastAsia="Times New Roman" w:hAnsi="Times New Roman" w:cs="Times New Roman"/>
        </w:rPr>
        <w:t>disincentivize</w:t>
      </w:r>
      <w:proofErr w:type="spellEnd"/>
      <w:r>
        <w:rPr>
          <w:rFonts w:ascii="Times New Roman" w:eastAsia="Times New Roman" w:hAnsi="Times New Roman" w:cs="Times New Roman"/>
        </w:rPr>
        <w:t xml:space="preserve"> a business from bidding on a construction job for a municipality. “W</w:t>
      </w:r>
      <w:r w:rsidR="00B3481F">
        <w:rPr>
          <w:rFonts w:ascii="Times New Roman" w:eastAsia="Times New Roman" w:hAnsi="Times New Roman" w:cs="Times New Roman"/>
        </w:rPr>
        <w:t xml:space="preserve">e want more businesses to compete for the job, </w:t>
      </w:r>
      <w:r>
        <w:rPr>
          <w:rFonts w:ascii="Times New Roman" w:eastAsia="Times New Roman" w:hAnsi="Times New Roman" w:cs="Times New Roman"/>
        </w:rPr>
        <w:t>not fewer,” Tittl said.</w:t>
      </w:r>
      <w:r w:rsidR="00B6580E">
        <w:rPr>
          <w:rFonts w:ascii="Times New Roman" w:eastAsia="Times New Roman" w:hAnsi="Times New Roman" w:cs="Times New Roman"/>
        </w:rPr>
        <w:t xml:space="preserve"> “This bill helps realize potential savings to local governments on future projects.”</w:t>
      </w:r>
    </w:p>
    <w:p w:rsidR="00793DBC" w:rsidRDefault="00793DBC" w:rsidP="00BA630E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2009, similar reforms w</w:t>
      </w:r>
      <w:r w:rsidR="00126481">
        <w:rPr>
          <w:rFonts w:ascii="Times New Roman" w:eastAsia="Times New Roman" w:hAnsi="Times New Roman" w:cs="Times New Roman"/>
        </w:rPr>
        <w:t>ere made in 20 states. Studies have show</w:t>
      </w:r>
      <w:r w:rsidR="008256F9">
        <w:rPr>
          <w:rFonts w:ascii="Times New Roman" w:eastAsia="Times New Roman" w:hAnsi="Times New Roman" w:cs="Times New Roman"/>
        </w:rPr>
        <w:t>n</w:t>
      </w:r>
      <w:r w:rsidR="004A646E">
        <w:rPr>
          <w:rFonts w:ascii="Times New Roman" w:eastAsia="Times New Roman" w:hAnsi="Times New Roman" w:cs="Times New Roman"/>
        </w:rPr>
        <w:t xml:space="preserve"> that</w:t>
      </w:r>
      <w:r w:rsidR="00126481">
        <w:rPr>
          <w:rFonts w:ascii="Times New Roman" w:eastAsia="Times New Roman" w:hAnsi="Times New Roman" w:cs="Times New Roman"/>
        </w:rPr>
        <w:t xml:space="preserve"> government </w:t>
      </w:r>
      <w:r w:rsidR="008256F9">
        <w:rPr>
          <w:rFonts w:ascii="Times New Roman" w:eastAsia="Times New Roman" w:hAnsi="Times New Roman" w:cs="Times New Roman"/>
        </w:rPr>
        <w:t>mandate</w:t>
      </w:r>
      <w:r w:rsidR="004A646E">
        <w:rPr>
          <w:rFonts w:ascii="Times New Roman" w:eastAsia="Times New Roman" w:hAnsi="Times New Roman" w:cs="Times New Roman"/>
        </w:rPr>
        <w:t>d project labor agreements drive</w:t>
      </w:r>
      <w:r w:rsidR="008256F9">
        <w:rPr>
          <w:rFonts w:ascii="Times New Roman" w:eastAsia="Times New Roman" w:hAnsi="Times New Roman" w:cs="Times New Roman"/>
        </w:rPr>
        <w:t xml:space="preserve"> </w:t>
      </w:r>
      <w:r w:rsidR="00126481">
        <w:rPr>
          <w:rFonts w:ascii="Times New Roman" w:eastAsia="Times New Roman" w:hAnsi="Times New Roman" w:cs="Times New Roman"/>
        </w:rPr>
        <w:t>up the costs of con</w:t>
      </w:r>
      <w:r w:rsidR="00996E82">
        <w:rPr>
          <w:rFonts w:ascii="Times New Roman" w:eastAsia="Times New Roman" w:hAnsi="Times New Roman" w:cs="Times New Roman"/>
        </w:rPr>
        <w:t>s</w:t>
      </w:r>
      <w:r w:rsidR="00126481">
        <w:rPr>
          <w:rFonts w:ascii="Times New Roman" w:eastAsia="Times New Roman" w:hAnsi="Times New Roman" w:cs="Times New Roman"/>
        </w:rPr>
        <w:t>truction projects by as much as 18 percent because of the elimination of fairness in the bidding process.</w:t>
      </w:r>
    </w:p>
    <w:p w:rsidR="005B782A" w:rsidRDefault="00B3481F" w:rsidP="00BA630E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“We need to do all that we can to be good stewards of taxpayer dollars,”</w:t>
      </w:r>
      <w:r w:rsidR="000C7890">
        <w:rPr>
          <w:rFonts w:ascii="Times New Roman" w:eastAsia="Times New Roman" w:hAnsi="Times New Roman" w:cs="Times New Roman"/>
        </w:rPr>
        <w:t xml:space="preserve"> </w:t>
      </w:r>
      <w:r w:rsidR="00551752">
        <w:rPr>
          <w:rFonts w:ascii="Times New Roman" w:eastAsia="Times New Roman" w:hAnsi="Times New Roman" w:cs="Times New Roman"/>
        </w:rPr>
        <w:t>said Tittl.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“This legislation will </w:t>
      </w:r>
      <w:r w:rsidR="008256F9">
        <w:rPr>
          <w:rFonts w:ascii="Times New Roman" w:eastAsia="Times New Roman" w:hAnsi="Times New Roman" w:cs="Times New Roman"/>
        </w:rPr>
        <w:t>promote</w:t>
      </w:r>
      <w:r>
        <w:rPr>
          <w:rFonts w:ascii="Times New Roman" w:eastAsia="Times New Roman" w:hAnsi="Times New Roman" w:cs="Times New Roman"/>
        </w:rPr>
        <w:t xml:space="preserve"> efficiency and competition</w:t>
      </w:r>
      <w:r w:rsidR="008256F9">
        <w:rPr>
          <w:rFonts w:ascii="Times New Roman" w:eastAsia="Times New Roman" w:hAnsi="Times New Roman" w:cs="Times New Roman"/>
        </w:rPr>
        <w:t xml:space="preserve"> when selecting a firm for </w:t>
      </w:r>
      <w:r w:rsidR="000C7890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public </w:t>
      </w:r>
      <w:r w:rsidR="000C7890">
        <w:rPr>
          <w:rFonts w:ascii="Times New Roman" w:eastAsia="Times New Roman" w:hAnsi="Times New Roman" w:cs="Times New Roman"/>
        </w:rPr>
        <w:t>construction</w:t>
      </w:r>
      <w:r>
        <w:rPr>
          <w:rFonts w:ascii="Times New Roman" w:eastAsia="Times New Roman" w:hAnsi="Times New Roman" w:cs="Times New Roman"/>
        </w:rPr>
        <w:t xml:space="preserve"> project.</w:t>
      </w:r>
      <w:r w:rsidR="00126481">
        <w:rPr>
          <w:rFonts w:ascii="Times New Roman" w:eastAsia="Times New Roman" w:hAnsi="Times New Roman" w:cs="Times New Roman"/>
        </w:rPr>
        <w:t xml:space="preserve"> Essentially, we’re leveling the playing field for </w:t>
      </w:r>
      <w:r w:rsidR="000C7890">
        <w:rPr>
          <w:rFonts w:ascii="Times New Roman" w:eastAsia="Times New Roman" w:hAnsi="Times New Roman" w:cs="Times New Roman"/>
        </w:rPr>
        <w:t>businesses.</w:t>
      </w:r>
      <w:r w:rsidR="00B12FAE">
        <w:rPr>
          <w:rFonts w:ascii="Times New Roman" w:eastAsia="Times New Roman" w:hAnsi="Times New Roman" w:cs="Times New Roman"/>
        </w:rPr>
        <w:t>”</w:t>
      </w:r>
    </w:p>
    <w:p w:rsidR="00126481" w:rsidRDefault="00126481" w:rsidP="00BA630E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legislation received final legislative approval in the state Assembly and is now headed to Governor Walker for his signature.</w:t>
      </w:r>
    </w:p>
    <w:p w:rsidR="00FD5F97" w:rsidRPr="002A38E5" w:rsidRDefault="00FD5F97" w:rsidP="002A38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F56F16">
        <w:rPr>
          <w:rFonts w:ascii="Times New Roman" w:eastAsia="Times New Roman" w:hAnsi="Times New Roman" w:cs="Times New Roman"/>
        </w:rPr>
        <w:t>###</w:t>
      </w:r>
      <w:r w:rsidRPr="00F56F16">
        <w:rPr>
          <w:rFonts w:ascii="Times New Roman" w:eastAsia="Times New Roman" w:hAnsi="Times New Roman" w:cs="Times New Roman"/>
        </w:rPr>
        <w:tab/>
      </w:r>
    </w:p>
    <w:sectPr w:rsidR="00FD5F97" w:rsidRPr="002A38E5" w:rsidSect="00FD5F97">
      <w:pgSz w:w="12240" w:h="15840"/>
      <w:pgMar w:top="1440" w:right="17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12" w:rsidRDefault="00A71F12" w:rsidP="008511E5">
      <w:pPr>
        <w:spacing w:after="0" w:line="240" w:lineRule="auto"/>
      </w:pPr>
      <w:r>
        <w:separator/>
      </w:r>
    </w:p>
  </w:endnote>
  <w:endnote w:type="continuationSeparator" w:id="0">
    <w:p w:rsidR="00A71F12" w:rsidRDefault="00A71F12" w:rsidP="0085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12" w:rsidRDefault="00A71F12" w:rsidP="008511E5">
      <w:pPr>
        <w:spacing w:after="0" w:line="240" w:lineRule="auto"/>
      </w:pPr>
      <w:r>
        <w:separator/>
      </w:r>
    </w:p>
  </w:footnote>
  <w:footnote w:type="continuationSeparator" w:id="0">
    <w:p w:rsidR="00A71F12" w:rsidRDefault="00A71F12" w:rsidP="0085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945CE"/>
    <w:multiLevelType w:val="multilevel"/>
    <w:tmpl w:val="59FC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E5"/>
    <w:rsid w:val="00056171"/>
    <w:rsid w:val="00065B3B"/>
    <w:rsid w:val="00073BBD"/>
    <w:rsid w:val="000B0849"/>
    <w:rsid w:val="000C7890"/>
    <w:rsid w:val="000D2EA4"/>
    <w:rsid w:val="000E697D"/>
    <w:rsid w:val="001066E8"/>
    <w:rsid w:val="00126481"/>
    <w:rsid w:val="001459BD"/>
    <w:rsid w:val="0017740E"/>
    <w:rsid w:val="001B270A"/>
    <w:rsid w:val="00206E54"/>
    <w:rsid w:val="0022026D"/>
    <w:rsid w:val="00227D2D"/>
    <w:rsid w:val="0023769A"/>
    <w:rsid w:val="00257679"/>
    <w:rsid w:val="00263A90"/>
    <w:rsid w:val="00273891"/>
    <w:rsid w:val="002A012C"/>
    <w:rsid w:val="002A27BC"/>
    <w:rsid w:val="002A38E5"/>
    <w:rsid w:val="002B35E6"/>
    <w:rsid w:val="002C6647"/>
    <w:rsid w:val="00306953"/>
    <w:rsid w:val="00343E02"/>
    <w:rsid w:val="003606C7"/>
    <w:rsid w:val="00371299"/>
    <w:rsid w:val="003748B4"/>
    <w:rsid w:val="00375D76"/>
    <w:rsid w:val="00382029"/>
    <w:rsid w:val="0038506B"/>
    <w:rsid w:val="003B16EC"/>
    <w:rsid w:val="003C265D"/>
    <w:rsid w:val="003F6A23"/>
    <w:rsid w:val="004058C1"/>
    <w:rsid w:val="00423A8F"/>
    <w:rsid w:val="00430647"/>
    <w:rsid w:val="00455B23"/>
    <w:rsid w:val="00467120"/>
    <w:rsid w:val="004810E9"/>
    <w:rsid w:val="004A646E"/>
    <w:rsid w:val="004E4B55"/>
    <w:rsid w:val="004F3C59"/>
    <w:rsid w:val="004F4CFC"/>
    <w:rsid w:val="004F7855"/>
    <w:rsid w:val="00515BEC"/>
    <w:rsid w:val="00551752"/>
    <w:rsid w:val="00590E25"/>
    <w:rsid w:val="005B2369"/>
    <w:rsid w:val="005B782A"/>
    <w:rsid w:val="005E6DE7"/>
    <w:rsid w:val="005E77FE"/>
    <w:rsid w:val="005F4D1A"/>
    <w:rsid w:val="00614080"/>
    <w:rsid w:val="00625857"/>
    <w:rsid w:val="00687239"/>
    <w:rsid w:val="006A44D5"/>
    <w:rsid w:val="006C19DB"/>
    <w:rsid w:val="006D0CDC"/>
    <w:rsid w:val="006F4774"/>
    <w:rsid w:val="00726884"/>
    <w:rsid w:val="0077077C"/>
    <w:rsid w:val="0078062D"/>
    <w:rsid w:val="00793DBC"/>
    <w:rsid w:val="007A0A56"/>
    <w:rsid w:val="00805509"/>
    <w:rsid w:val="008147CB"/>
    <w:rsid w:val="008256F9"/>
    <w:rsid w:val="008357EF"/>
    <w:rsid w:val="00836DC9"/>
    <w:rsid w:val="008511E5"/>
    <w:rsid w:val="0085537C"/>
    <w:rsid w:val="008E76ED"/>
    <w:rsid w:val="009445A2"/>
    <w:rsid w:val="0094633B"/>
    <w:rsid w:val="0095311E"/>
    <w:rsid w:val="00991CD1"/>
    <w:rsid w:val="00996E82"/>
    <w:rsid w:val="00A13034"/>
    <w:rsid w:val="00A2652C"/>
    <w:rsid w:val="00A414E4"/>
    <w:rsid w:val="00A553E8"/>
    <w:rsid w:val="00A71F12"/>
    <w:rsid w:val="00A74C21"/>
    <w:rsid w:val="00AB1ABA"/>
    <w:rsid w:val="00AE4AFB"/>
    <w:rsid w:val="00AF1C89"/>
    <w:rsid w:val="00B12FAE"/>
    <w:rsid w:val="00B3481F"/>
    <w:rsid w:val="00B53847"/>
    <w:rsid w:val="00B6515B"/>
    <w:rsid w:val="00B6580E"/>
    <w:rsid w:val="00B868DA"/>
    <w:rsid w:val="00BA630E"/>
    <w:rsid w:val="00BC5695"/>
    <w:rsid w:val="00BE2D8D"/>
    <w:rsid w:val="00C05DC8"/>
    <w:rsid w:val="00C363E9"/>
    <w:rsid w:val="00C6277F"/>
    <w:rsid w:val="00CB4D00"/>
    <w:rsid w:val="00CC5B9F"/>
    <w:rsid w:val="00CC5FC1"/>
    <w:rsid w:val="00CD1F19"/>
    <w:rsid w:val="00CF31F0"/>
    <w:rsid w:val="00D03658"/>
    <w:rsid w:val="00D13C21"/>
    <w:rsid w:val="00D3597F"/>
    <w:rsid w:val="00D76AC4"/>
    <w:rsid w:val="00D947D0"/>
    <w:rsid w:val="00DA4F04"/>
    <w:rsid w:val="00DC233E"/>
    <w:rsid w:val="00E236A9"/>
    <w:rsid w:val="00E425DE"/>
    <w:rsid w:val="00E51850"/>
    <w:rsid w:val="00E90E69"/>
    <w:rsid w:val="00E9258C"/>
    <w:rsid w:val="00EC755B"/>
    <w:rsid w:val="00EC7BAE"/>
    <w:rsid w:val="00ED23C1"/>
    <w:rsid w:val="00EE05A1"/>
    <w:rsid w:val="00F00616"/>
    <w:rsid w:val="00F11D54"/>
    <w:rsid w:val="00F15CD3"/>
    <w:rsid w:val="00F45CF9"/>
    <w:rsid w:val="00F634F1"/>
    <w:rsid w:val="00F741F2"/>
    <w:rsid w:val="00F74E71"/>
    <w:rsid w:val="00F97AE2"/>
    <w:rsid w:val="00FB69C3"/>
    <w:rsid w:val="00FB7AC0"/>
    <w:rsid w:val="00FD5F97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B68C2-8442-4A0F-B33A-77590C29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E5"/>
  </w:style>
  <w:style w:type="paragraph" w:styleId="Footer">
    <w:name w:val="footer"/>
    <w:basedOn w:val="Normal"/>
    <w:link w:val="FooterChar"/>
    <w:uiPriority w:val="99"/>
    <w:unhideWhenUsed/>
    <w:rsid w:val="0085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E5"/>
  </w:style>
  <w:style w:type="paragraph" w:styleId="BalloonText">
    <w:name w:val="Balloon Text"/>
    <w:basedOn w:val="Normal"/>
    <w:link w:val="BalloonTextChar"/>
    <w:uiPriority w:val="99"/>
    <w:semiHidden/>
    <w:unhideWhenUsed/>
    <w:rsid w:val="0085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F19"/>
    <w:rPr>
      <w:color w:val="800080" w:themeColor="followedHyperlink"/>
      <w:u w:val="single"/>
    </w:rPr>
  </w:style>
  <w:style w:type="paragraph" w:customStyle="1" w:styleId="Default">
    <w:name w:val="Default"/>
    <w:rsid w:val="0085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D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2017/proposals/reg/asm/bill/ab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A145-5514-4EDB-99EC-E1A8EF3A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325</Words>
  <Characters>1613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Loper, Madeline</dc:creator>
  <cp:lastModifiedBy>Fitzsimmons, Brynn</cp:lastModifiedBy>
  <cp:revision>6</cp:revision>
  <cp:lastPrinted>2017-03-09T22:34:00Z</cp:lastPrinted>
  <dcterms:created xsi:type="dcterms:W3CDTF">2017-03-09T22:00:00Z</dcterms:created>
  <dcterms:modified xsi:type="dcterms:W3CDTF">2017-03-09T23:04:00Z</dcterms:modified>
</cp:coreProperties>
</file>