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E1" w:rsidRPr="00C654E1" w:rsidRDefault="00D52476" w:rsidP="00C654E1">
      <w:pPr>
        <w:spacing w:after="0" w:line="240" w:lineRule="auto"/>
        <w:jc w:val="center"/>
        <w:rPr>
          <w:rFonts w:ascii="Times New Roman" w:hAnsi="Times New Roman" w:cs="Times New Roman"/>
        </w:rPr>
      </w:pPr>
      <w:r w:rsidRPr="00C654E1">
        <w:rPr>
          <w:rFonts w:ascii="Times New Roman" w:hAnsi="Times New Roman" w:cs="Times New Roman"/>
        </w:rPr>
        <w:object w:dxaOrig="16875"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59pt" o:ole="">
            <v:imagedata r:id="rId4" o:title=""/>
          </v:shape>
          <o:OLEObject Type="Embed" ProgID="Acrobat.Document.DC" ShapeID="_x0000_i1025" DrawAspect="Content" ObjectID="_1763464617" r:id="rId5"/>
        </w:object>
      </w:r>
    </w:p>
    <w:p w:rsidR="00C654E1" w:rsidRPr="00C654E1" w:rsidRDefault="00C654E1" w:rsidP="00C85B8A">
      <w:pPr>
        <w:spacing w:after="0" w:line="240" w:lineRule="auto"/>
        <w:rPr>
          <w:rFonts w:ascii="Times New Roman" w:hAnsi="Times New Roman" w:cs="Times New Roman"/>
        </w:rPr>
      </w:pPr>
    </w:p>
    <w:p w:rsidR="00C654E1" w:rsidRDefault="00C654E1" w:rsidP="00C85B8A">
      <w:pPr>
        <w:spacing w:after="0" w:line="240" w:lineRule="auto"/>
        <w:rPr>
          <w:rFonts w:ascii="Times New Roman" w:hAnsi="Times New Roman" w:cs="Times New Roman"/>
        </w:rPr>
      </w:pPr>
    </w:p>
    <w:p w:rsidR="00C85B8A" w:rsidRPr="00C654E1" w:rsidRDefault="00C85B8A" w:rsidP="00C85B8A">
      <w:pPr>
        <w:spacing w:after="0" w:line="240" w:lineRule="auto"/>
        <w:rPr>
          <w:rFonts w:ascii="Times New Roman" w:hAnsi="Times New Roman" w:cs="Times New Roman"/>
        </w:rPr>
      </w:pPr>
      <w:r w:rsidRPr="00C654E1">
        <w:rPr>
          <w:rFonts w:ascii="Times New Roman" w:hAnsi="Times New Roman" w:cs="Times New Roman"/>
        </w:rPr>
        <w:t>FOR IMMEDIATE RELEASE</w:t>
      </w:r>
      <w:r w:rsidRPr="00C654E1">
        <w:rPr>
          <w:rFonts w:ascii="Times New Roman" w:hAnsi="Times New Roman" w:cs="Times New Roman"/>
        </w:rPr>
        <w:tab/>
      </w:r>
      <w:r w:rsidRPr="00C654E1">
        <w:rPr>
          <w:rFonts w:ascii="Times New Roman" w:hAnsi="Times New Roman" w:cs="Times New Roman"/>
        </w:rPr>
        <w:tab/>
      </w:r>
      <w:r w:rsidRPr="00C654E1">
        <w:rPr>
          <w:rFonts w:ascii="Times New Roman" w:hAnsi="Times New Roman" w:cs="Times New Roman"/>
        </w:rPr>
        <w:tab/>
      </w:r>
      <w:r w:rsidRPr="00C654E1">
        <w:rPr>
          <w:rFonts w:ascii="Times New Roman" w:hAnsi="Times New Roman" w:cs="Times New Roman"/>
        </w:rPr>
        <w:tab/>
        <w:t xml:space="preserve">      </w:t>
      </w:r>
      <w:r w:rsidRPr="00C654E1">
        <w:rPr>
          <w:rFonts w:ascii="Times New Roman" w:hAnsi="Times New Roman" w:cs="Times New Roman"/>
        </w:rPr>
        <w:tab/>
      </w:r>
      <w:r w:rsidRPr="00C654E1">
        <w:rPr>
          <w:rFonts w:ascii="Times New Roman" w:hAnsi="Times New Roman" w:cs="Times New Roman"/>
        </w:rPr>
        <w:tab/>
        <w:t xml:space="preserve">         </w:t>
      </w:r>
      <w:r w:rsidR="00C654E1">
        <w:rPr>
          <w:rFonts w:ascii="Times New Roman" w:hAnsi="Times New Roman" w:cs="Times New Roman"/>
        </w:rPr>
        <w:t xml:space="preserve"> </w:t>
      </w:r>
      <w:r w:rsidR="00D52476">
        <w:rPr>
          <w:rFonts w:ascii="Times New Roman" w:hAnsi="Times New Roman" w:cs="Times New Roman"/>
        </w:rPr>
        <w:tab/>
      </w:r>
      <w:r w:rsidR="00D52476">
        <w:rPr>
          <w:rFonts w:ascii="Times New Roman" w:hAnsi="Times New Roman" w:cs="Times New Roman"/>
        </w:rPr>
        <w:tab/>
      </w:r>
      <w:r w:rsidRPr="00C654E1">
        <w:rPr>
          <w:rFonts w:ascii="Times New Roman" w:hAnsi="Times New Roman" w:cs="Times New Roman"/>
        </w:rPr>
        <w:t>Contact: Rep. Dora Drake</w:t>
      </w:r>
    </w:p>
    <w:p w:rsidR="00C85B8A" w:rsidRPr="00C654E1" w:rsidRDefault="00D52476" w:rsidP="00C85B8A">
      <w:pPr>
        <w:spacing w:after="0" w:line="240" w:lineRule="auto"/>
        <w:rPr>
          <w:rFonts w:ascii="Times New Roman" w:hAnsi="Times New Roman" w:cs="Times New Roman"/>
        </w:rPr>
      </w:pPr>
      <w:r>
        <w:rPr>
          <w:rFonts w:ascii="Times New Roman" w:hAnsi="Times New Roman" w:cs="Times New Roman"/>
        </w:rPr>
        <w:t>December 7</w:t>
      </w:r>
      <w:r w:rsidR="00C85B8A" w:rsidRPr="00C654E1">
        <w:rPr>
          <w:rFonts w:ascii="Times New Roman" w:hAnsi="Times New Roman" w:cs="Times New Roman"/>
        </w:rPr>
        <w:t>, 2023</w:t>
      </w:r>
      <w:r w:rsidR="00C85B8A" w:rsidRPr="00C654E1">
        <w:rPr>
          <w:rFonts w:ascii="Times New Roman" w:hAnsi="Times New Roman" w:cs="Times New Roman"/>
        </w:rPr>
        <w:tab/>
      </w:r>
      <w:r w:rsidR="00C85B8A" w:rsidRPr="00C654E1">
        <w:rPr>
          <w:rFonts w:ascii="Times New Roman" w:hAnsi="Times New Roman" w:cs="Times New Roman"/>
        </w:rPr>
        <w:tab/>
      </w:r>
      <w:r w:rsidR="00C85B8A" w:rsidRPr="00C654E1">
        <w:rPr>
          <w:rFonts w:ascii="Times New Roman" w:hAnsi="Times New Roman" w:cs="Times New Roman"/>
        </w:rPr>
        <w:tab/>
      </w:r>
      <w:r w:rsidR="00C85B8A" w:rsidRPr="00C654E1">
        <w:rPr>
          <w:rFonts w:ascii="Times New Roman" w:hAnsi="Times New Roman" w:cs="Times New Roman"/>
        </w:rPr>
        <w:tab/>
      </w:r>
      <w:r w:rsidR="00C85B8A" w:rsidRPr="00C654E1">
        <w:rPr>
          <w:rFonts w:ascii="Times New Roman" w:hAnsi="Times New Roman" w:cs="Times New Roman"/>
        </w:rPr>
        <w:tab/>
      </w:r>
      <w:r w:rsidR="00C85B8A" w:rsidRPr="00C654E1">
        <w:rPr>
          <w:rFonts w:ascii="Times New Roman" w:hAnsi="Times New Roman" w:cs="Times New Roman"/>
        </w:rPr>
        <w:tab/>
      </w:r>
      <w:r w:rsidR="00C85B8A" w:rsidRPr="00C654E1">
        <w:rPr>
          <w:rFonts w:ascii="Times New Roman" w:hAnsi="Times New Roman" w:cs="Times New Roman"/>
        </w:rPr>
        <w:tab/>
        <w:t xml:space="preserve">            </w:t>
      </w:r>
      <w:r w:rsidR="00C85B8A" w:rsidRPr="00C654E1">
        <w:rPr>
          <w:rFonts w:ascii="Times New Roman" w:hAnsi="Times New Roman" w:cs="Times New Roman"/>
        </w:rPr>
        <w:tab/>
        <w:t xml:space="preserve">        </w:t>
      </w:r>
      <w:r w:rsidR="009E11DF" w:rsidRPr="00C654E1">
        <w:rPr>
          <w:rFonts w:ascii="Times New Roman" w:hAnsi="Times New Roman" w:cs="Times New Roman"/>
        </w:rPr>
        <w:tab/>
      </w:r>
      <w:r w:rsidR="00C85B8A" w:rsidRPr="00C654E1">
        <w:rPr>
          <w:rFonts w:ascii="Times New Roman" w:hAnsi="Times New Roman" w:cs="Times New Roman"/>
        </w:rPr>
        <w:t>(608) 237-9111 </w:t>
      </w:r>
    </w:p>
    <w:p w:rsidR="00C85B8A" w:rsidRPr="00C654E1" w:rsidRDefault="00C85B8A" w:rsidP="00C85B8A">
      <w:pPr>
        <w:spacing w:after="0" w:line="240" w:lineRule="auto"/>
        <w:rPr>
          <w:rFonts w:ascii="Times New Roman" w:hAnsi="Times New Roman" w:cs="Times New Roman"/>
        </w:rPr>
      </w:pPr>
      <w:r w:rsidRPr="00C654E1">
        <w:rPr>
          <w:rFonts w:ascii="Times New Roman" w:hAnsi="Times New Roman" w:cs="Times New Roman"/>
        </w:rPr>
        <w:t>           </w:t>
      </w:r>
      <w:r w:rsidRPr="00C654E1">
        <w:rPr>
          <w:rFonts w:ascii="Times New Roman" w:hAnsi="Times New Roman" w:cs="Times New Roman"/>
        </w:rPr>
        <w:tab/>
        <w:t xml:space="preserve">                        </w:t>
      </w:r>
      <w:r w:rsidRPr="00C654E1">
        <w:rPr>
          <w:rFonts w:ascii="Times New Roman" w:hAnsi="Times New Roman" w:cs="Times New Roman"/>
        </w:rPr>
        <w:tab/>
      </w:r>
      <w:r w:rsidRPr="00C654E1">
        <w:rPr>
          <w:rFonts w:ascii="Times New Roman" w:hAnsi="Times New Roman" w:cs="Times New Roman"/>
        </w:rPr>
        <w:tab/>
      </w:r>
      <w:r w:rsidRPr="00C654E1">
        <w:rPr>
          <w:rFonts w:ascii="Times New Roman" w:hAnsi="Times New Roman" w:cs="Times New Roman"/>
        </w:rPr>
        <w:tab/>
        <w:t xml:space="preserve">            </w:t>
      </w:r>
      <w:r w:rsidRPr="00C654E1">
        <w:rPr>
          <w:rFonts w:ascii="Times New Roman" w:hAnsi="Times New Roman" w:cs="Times New Roman"/>
        </w:rPr>
        <w:tab/>
      </w:r>
      <w:r w:rsidRPr="00C654E1">
        <w:rPr>
          <w:rFonts w:ascii="Times New Roman" w:hAnsi="Times New Roman" w:cs="Times New Roman"/>
        </w:rPr>
        <w:tab/>
      </w:r>
      <w:r w:rsidRPr="00C654E1">
        <w:rPr>
          <w:rFonts w:ascii="Times New Roman" w:hAnsi="Times New Roman" w:cs="Times New Roman"/>
        </w:rPr>
        <w:tab/>
      </w:r>
      <w:r w:rsidRPr="00C654E1">
        <w:rPr>
          <w:rFonts w:ascii="Times New Roman" w:hAnsi="Times New Roman" w:cs="Times New Roman"/>
        </w:rPr>
        <w:tab/>
      </w:r>
      <w:r w:rsidRPr="00C654E1">
        <w:rPr>
          <w:rFonts w:ascii="Times New Roman" w:hAnsi="Times New Roman" w:cs="Times New Roman"/>
        </w:rPr>
        <w:tab/>
        <w:t>        </w:t>
      </w:r>
    </w:p>
    <w:p w:rsidR="00D52476" w:rsidRPr="001718A9" w:rsidRDefault="00D52476" w:rsidP="00D52476">
      <w:pPr>
        <w:jc w:val="center"/>
        <w:rPr>
          <w:sz w:val="24"/>
          <w:szCs w:val="24"/>
        </w:rPr>
      </w:pPr>
      <w:r w:rsidRPr="001718A9">
        <w:rPr>
          <w:rFonts w:ascii="Times New Roman" w:hAnsi="Times New Roman" w:cs="Times New Roman"/>
          <w:b/>
          <w:bCs/>
          <w:sz w:val="24"/>
          <w:szCs w:val="24"/>
          <w:u w:val="single"/>
        </w:rPr>
        <w:t xml:space="preserve">Wisconsin Legislative Black Caucus Appalled Republicans and the UW System are exchanging DEI efforts for Building Projects </w:t>
      </w:r>
    </w:p>
    <w:p w:rsidR="00D52476" w:rsidRPr="00426922" w:rsidRDefault="00D52476" w:rsidP="00D52476">
      <w:pPr>
        <w:spacing w:after="0" w:line="240" w:lineRule="auto"/>
        <w:rPr>
          <w:rFonts w:ascii="Times New Roman" w:hAnsi="Times New Roman" w:cs="Times New Roman"/>
        </w:rPr>
      </w:pPr>
    </w:p>
    <w:p w:rsidR="001E6E2A" w:rsidRDefault="00D52476" w:rsidP="001E6E2A">
      <w:pPr>
        <w:spacing w:after="0" w:line="240" w:lineRule="auto"/>
        <w:rPr>
          <w:rFonts w:ascii="Times New Roman" w:hAnsi="Times New Roman" w:cs="Times New Roman"/>
        </w:rPr>
      </w:pPr>
      <w:r w:rsidRPr="00426922">
        <w:rPr>
          <w:rFonts w:ascii="Times New Roman" w:hAnsi="Times New Roman" w:cs="Times New Roman"/>
          <w:b/>
          <w:bCs/>
        </w:rPr>
        <w:t>MADISON, WI</w:t>
      </w:r>
      <w:r w:rsidRPr="00426922">
        <w:rPr>
          <w:rFonts w:ascii="Times New Roman" w:hAnsi="Times New Roman" w:cs="Times New Roman"/>
        </w:rPr>
        <w:t xml:space="preserve">- </w:t>
      </w:r>
      <w:r>
        <w:rPr>
          <w:rFonts w:ascii="Times New Roman" w:hAnsi="Times New Roman" w:cs="Times New Roman"/>
        </w:rPr>
        <w:t xml:space="preserve">Earlier this year, the UW System leadership removed Diversity, Equity and Inclusion (DEI) efforts pertaining to how prospective job applicants would promote DEI in their roles. This action was in response to unreasonable pressures from Republican legislative leadership and the conservative far-right. Despite efforts to address these concerns with the UW System, we have been informed that there’s a back door deal </w:t>
      </w:r>
      <w:r w:rsidR="00EE0EE2">
        <w:rPr>
          <w:rFonts w:ascii="Times New Roman" w:hAnsi="Times New Roman" w:cs="Times New Roman"/>
        </w:rPr>
        <w:t xml:space="preserve">in progress </w:t>
      </w:r>
      <w:r>
        <w:rPr>
          <w:rFonts w:ascii="Times New Roman" w:hAnsi="Times New Roman" w:cs="Times New Roman"/>
        </w:rPr>
        <w:t>between Republican legislative leaders and the UW System that would remove Diversity, Equity and Inclusion efforts in exchange for buildin</w:t>
      </w:r>
      <w:r w:rsidR="00EE0EE2">
        <w:rPr>
          <w:rFonts w:ascii="Times New Roman" w:hAnsi="Times New Roman" w:cs="Times New Roman"/>
        </w:rPr>
        <w:t>gs and pay raises. T</w:t>
      </w:r>
      <w:r>
        <w:rPr>
          <w:rFonts w:ascii="Times New Roman" w:hAnsi="Times New Roman" w:cs="Times New Roman"/>
        </w:rPr>
        <w:t>h</w:t>
      </w:r>
      <w:r w:rsidR="00EE0EE2">
        <w:rPr>
          <w:rFonts w:ascii="Times New Roman" w:hAnsi="Times New Roman" w:cs="Times New Roman"/>
        </w:rPr>
        <w:t>is may prevent</w:t>
      </w:r>
      <w:r>
        <w:rPr>
          <w:rFonts w:ascii="Times New Roman" w:hAnsi="Times New Roman" w:cs="Times New Roman"/>
        </w:rPr>
        <w:t xml:space="preserve"> Democratic legislators, including members of the Wisconsin Legislative Black Caucus</w:t>
      </w:r>
      <w:r w:rsidR="00EE0EE2">
        <w:rPr>
          <w:rFonts w:ascii="Times New Roman" w:hAnsi="Times New Roman" w:cs="Times New Roman"/>
        </w:rPr>
        <w:t>, from stopping the</w:t>
      </w:r>
      <w:r w:rsidR="0075135D">
        <w:rPr>
          <w:rFonts w:ascii="Times New Roman" w:hAnsi="Times New Roman" w:cs="Times New Roman"/>
        </w:rPr>
        <w:t xml:space="preserve"> DEI provisions if it is brought before the UW Board of Regents.</w:t>
      </w:r>
      <w:r w:rsidR="001E6E2A">
        <w:rPr>
          <w:rFonts w:ascii="Times New Roman" w:hAnsi="Times New Roman" w:cs="Times New Roman"/>
        </w:rPr>
        <w:t xml:space="preserve"> </w:t>
      </w:r>
      <w:r w:rsidR="001E6E2A">
        <w:rPr>
          <w:rFonts w:ascii="Times New Roman" w:hAnsi="Times New Roman" w:cs="Times New Roman"/>
        </w:rPr>
        <w:t>This is nothing more than Speaker Vos circumventing the Governor’s Veto.</w:t>
      </w:r>
    </w:p>
    <w:p w:rsidR="00D52476" w:rsidRDefault="00D52476" w:rsidP="00D52476">
      <w:pPr>
        <w:spacing w:after="0" w:line="240" w:lineRule="auto"/>
        <w:rPr>
          <w:rFonts w:ascii="Times New Roman" w:hAnsi="Times New Roman" w:cs="Times New Roman"/>
        </w:rPr>
      </w:pPr>
    </w:p>
    <w:p w:rsidR="00D52476" w:rsidRDefault="00D52476" w:rsidP="00D52476">
      <w:pPr>
        <w:spacing w:after="0" w:line="240" w:lineRule="auto"/>
        <w:rPr>
          <w:rFonts w:ascii="Times New Roman" w:hAnsi="Times New Roman" w:cs="Times New Roman"/>
        </w:rPr>
      </w:pPr>
      <w:bookmarkStart w:id="0" w:name="_GoBack"/>
      <w:bookmarkEnd w:id="0"/>
      <w:r>
        <w:rPr>
          <w:rFonts w:ascii="Times New Roman" w:hAnsi="Times New Roman" w:cs="Times New Roman"/>
        </w:rPr>
        <w:t>The</w:t>
      </w:r>
      <w:r w:rsidRPr="00426922">
        <w:rPr>
          <w:rFonts w:ascii="Times New Roman" w:hAnsi="Times New Roman" w:cs="Times New Roman"/>
        </w:rPr>
        <w:t xml:space="preserve"> Wis</w:t>
      </w:r>
      <w:r w:rsidRPr="001F6BBA">
        <w:rPr>
          <w:rFonts w:ascii="Times New Roman" w:hAnsi="Times New Roman" w:cs="Times New Roman"/>
        </w:rPr>
        <w:t>consin Legislative Black Caucus</w:t>
      </w:r>
      <w:r>
        <w:rPr>
          <w:rFonts w:ascii="Times New Roman" w:hAnsi="Times New Roman" w:cs="Times New Roman"/>
        </w:rPr>
        <w:t xml:space="preserve"> is appalled and ashamed that our state is going to such measures to remove Diversity, Equity and Inclusion from our educational institutions. We</w:t>
      </w:r>
      <w:r w:rsidRPr="001F6BBA">
        <w:rPr>
          <w:rFonts w:ascii="Times New Roman" w:hAnsi="Times New Roman" w:cs="Times New Roman"/>
        </w:rPr>
        <w:t xml:space="preserve"> </w:t>
      </w:r>
      <w:r>
        <w:rPr>
          <w:rFonts w:ascii="Times New Roman" w:hAnsi="Times New Roman" w:cs="Times New Roman"/>
        </w:rPr>
        <w:t>ask the question, who was at the table making negotiations on behalf of our black and brown students on campus? Who decided to undervalue our students and staff of color by setting a price tag on their inclusion on our campuses? Were our students and students’ interests even considered?</w:t>
      </w:r>
    </w:p>
    <w:p w:rsidR="00D52476" w:rsidRDefault="00D52476" w:rsidP="00D52476">
      <w:pPr>
        <w:spacing w:after="0" w:line="240" w:lineRule="auto"/>
        <w:rPr>
          <w:rFonts w:ascii="Times New Roman" w:hAnsi="Times New Roman" w:cs="Times New Roman"/>
        </w:rPr>
      </w:pPr>
    </w:p>
    <w:p w:rsidR="00D52476" w:rsidRDefault="00D52476" w:rsidP="00D52476">
      <w:pPr>
        <w:spacing w:after="0" w:line="240" w:lineRule="auto"/>
        <w:rPr>
          <w:rFonts w:ascii="Times New Roman" w:hAnsi="Times New Roman" w:cs="Times New Roman"/>
        </w:rPr>
      </w:pPr>
      <w:r>
        <w:rPr>
          <w:rFonts w:ascii="Times New Roman" w:hAnsi="Times New Roman" w:cs="Times New Roman"/>
        </w:rPr>
        <w:t>Our students continue to demand for diversity, equity, and inclusion because they know its value. Our students understand they will be working in a growing global economy and they must be prepared.</w:t>
      </w:r>
    </w:p>
    <w:p w:rsidR="00D52476" w:rsidRDefault="00D52476" w:rsidP="00D52476">
      <w:pPr>
        <w:spacing w:after="0" w:line="240" w:lineRule="auto"/>
        <w:rPr>
          <w:rFonts w:ascii="Times New Roman" w:hAnsi="Times New Roman" w:cs="Times New Roman"/>
        </w:rPr>
      </w:pPr>
      <w:r>
        <w:rPr>
          <w:rFonts w:ascii="Times New Roman" w:hAnsi="Times New Roman" w:cs="Times New Roman"/>
        </w:rPr>
        <w:t>Our students should have institutions dedicated to ensuring our campuses are a space for free-thinking and learning free from racism and prejudice. And yet, here we are.</w:t>
      </w:r>
    </w:p>
    <w:p w:rsidR="00D52476" w:rsidRDefault="00D52476" w:rsidP="00D52476">
      <w:pPr>
        <w:spacing w:after="0" w:line="240" w:lineRule="auto"/>
        <w:rPr>
          <w:rFonts w:ascii="Times New Roman" w:hAnsi="Times New Roman" w:cs="Times New Roman"/>
        </w:rPr>
      </w:pPr>
      <w:r>
        <w:rPr>
          <w:rFonts w:ascii="Times New Roman" w:hAnsi="Times New Roman" w:cs="Times New Roman"/>
        </w:rPr>
        <w:t xml:space="preserve"> </w:t>
      </w:r>
    </w:p>
    <w:p w:rsidR="00D52476" w:rsidRDefault="00D52476" w:rsidP="00D52476">
      <w:pPr>
        <w:spacing w:after="0" w:line="240" w:lineRule="auto"/>
        <w:rPr>
          <w:rFonts w:ascii="Times New Roman" w:hAnsi="Times New Roman" w:cs="Times New Roman"/>
        </w:rPr>
      </w:pPr>
      <w:r>
        <w:rPr>
          <w:rFonts w:ascii="Times New Roman" w:hAnsi="Times New Roman" w:cs="Times New Roman"/>
        </w:rPr>
        <w:t>The true irony is that this deal includes the creation of a position dedicated to Conservative thought that is funded through philanthropic measures. This is a text-book example of how political agendas are pushed in our higher education system to silence others. The result of these provisions would create a hostile environment for non-White students and faculty on our campuses.</w:t>
      </w:r>
    </w:p>
    <w:p w:rsidR="00D52476" w:rsidRDefault="00D52476" w:rsidP="00D52476">
      <w:pPr>
        <w:spacing w:after="0" w:line="240" w:lineRule="auto"/>
        <w:rPr>
          <w:rFonts w:ascii="Times New Roman" w:hAnsi="Times New Roman" w:cs="Times New Roman"/>
        </w:rPr>
      </w:pPr>
    </w:p>
    <w:p w:rsidR="00D52476" w:rsidRDefault="00D52476" w:rsidP="00D52476">
      <w:pPr>
        <w:spacing w:after="0" w:line="240" w:lineRule="auto"/>
        <w:rPr>
          <w:rFonts w:ascii="Times New Roman" w:hAnsi="Times New Roman" w:cs="Times New Roman"/>
        </w:rPr>
      </w:pPr>
      <w:r>
        <w:rPr>
          <w:rFonts w:ascii="Times New Roman" w:hAnsi="Times New Roman" w:cs="Times New Roman"/>
        </w:rPr>
        <w:t>As history repeats itself, we all must respond to this moment. As a caucus, a line must be drawn and the line is this, DEI is non-negotiable. Point. Blank. Period.</w:t>
      </w:r>
    </w:p>
    <w:p w:rsidR="00D52476" w:rsidRDefault="00D52476" w:rsidP="00D52476">
      <w:pPr>
        <w:spacing w:after="0" w:line="240" w:lineRule="auto"/>
        <w:rPr>
          <w:rFonts w:ascii="Times New Roman" w:hAnsi="Times New Roman" w:cs="Times New Roman"/>
        </w:rPr>
      </w:pPr>
    </w:p>
    <w:p w:rsidR="00D52476" w:rsidRDefault="00D52476" w:rsidP="00D52476">
      <w:pPr>
        <w:spacing w:after="0" w:line="240" w:lineRule="auto"/>
        <w:rPr>
          <w:rFonts w:ascii="Times New Roman" w:hAnsi="Times New Roman" w:cs="Times New Roman"/>
        </w:rPr>
      </w:pPr>
      <w:r>
        <w:rPr>
          <w:rFonts w:ascii="Times New Roman" w:hAnsi="Times New Roman" w:cs="Times New Roman"/>
        </w:rPr>
        <w:t>We are calling on every student, educator, and Wisconsinite to reac</w:t>
      </w:r>
      <w:r w:rsidR="00EE0EE2">
        <w:rPr>
          <w:rFonts w:ascii="Times New Roman" w:hAnsi="Times New Roman" w:cs="Times New Roman"/>
        </w:rPr>
        <w:t>h out to our UW System leadership</w:t>
      </w:r>
      <w:r>
        <w:rPr>
          <w:rFonts w:ascii="Times New Roman" w:hAnsi="Times New Roman" w:cs="Times New Roman"/>
        </w:rPr>
        <w:t xml:space="preserve"> to share their concerns. We deserve a state that funds our higher education systems and releases the pay raises for our staff that does not rest on the backs of students, faculty, and staff of color.</w:t>
      </w:r>
    </w:p>
    <w:p w:rsidR="00D52476" w:rsidRPr="001F6BBA" w:rsidRDefault="00D52476" w:rsidP="00D52476">
      <w:pPr>
        <w:spacing w:after="0" w:line="240" w:lineRule="auto"/>
        <w:rPr>
          <w:rFonts w:ascii="Times New Roman" w:hAnsi="Times New Roman" w:cs="Times New Roman"/>
        </w:rPr>
      </w:pPr>
    </w:p>
    <w:p w:rsidR="00D52476" w:rsidRDefault="00D52476" w:rsidP="00D52476">
      <w:pPr>
        <w:spacing w:after="0"/>
        <w:rPr>
          <w:rFonts w:ascii="Times New Roman" w:hAnsi="Times New Roman" w:cs="Times New Roman"/>
        </w:rPr>
      </w:pPr>
    </w:p>
    <w:p w:rsidR="00D52476" w:rsidRPr="001F6BBA" w:rsidRDefault="00D52476" w:rsidP="00D52476">
      <w:pPr>
        <w:spacing w:after="0"/>
        <w:rPr>
          <w:rFonts w:ascii="Times New Roman" w:hAnsi="Times New Roman" w:cs="Times New Roman"/>
        </w:rPr>
      </w:pPr>
      <w:r w:rsidRPr="001F6BBA">
        <w:rPr>
          <w:rFonts w:ascii="Times New Roman" w:hAnsi="Times New Roman" w:cs="Times New Roman"/>
        </w:rPr>
        <w:t>State Rep. Dora Drake</w:t>
      </w:r>
      <w:r>
        <w:rPr>
          <w:rFonts w:ascii="Times New Roman" w:hAnsi="Times New Roman" w:cs="Times New Roman"/>
        </w:rPr>
        <w:t xml:space="preserve">, </w:t>
      </w:r>
      <w:r w:rsidRPr="001718A9">
        <w:rPr>
          <w:rFonts w:ascii="Times New Roman" w:hAnsi="Times New Roman" w:cs="Times New Roman"/>
          <w:i/>
        </w:rPr>
        <w:t>Chair</w:t>
      </w:r>
    </w:p>
    <w:p w:rsidR="00D52476" w:rsidRPr="001718A9" w:rsidRDefault="00D52476" w:rsidP="00D52476">
      <w:pPr>
        <w:spacing w:after="0"/>
        <w:rPr>
          <w:rFonts w:ascii="Times New Roman" w:hAnsi="Times New Roman" w:cs="Times New Roman"/>
          <w:i/>
        </w:rPr>
      </w:pPr>
      <w:r w:rsidRPr="001F6BBA">
        <w:rPr>
          <w:rFonts w:ascii="Times New Roman" w:hAnsi="Times New Roman" w:cs="Times New Roman"/>
        </w:rPr>
        <w:t xml:space="preserve">State Rep. Samba </w:t>
      </w:r>
      <w:r>
        <w:rPr>
          <w:rFonts w:ascii="Times New Roman" w:hAnsi="Times New Roman" w:cs="Times New Roman"/>
        </w:rPr>
        <w:t xml:space="preserve">Baldeh, </w:t>
      </w:r>
      <w:r w:rsidRPr="001718A9">
        <w:rPr>
          <w:rFonts w:ascii="Times New Roman" w:hAnsi="Times New Roman" w:cs="Times New Roman"/>
          <w:i/>
        </w:rPr>
        <w:t>Vice Chair</w:t>
      </w:r>
    </w:p>
    <w:p w:rsidR="00D52476" w:rsidRPr="001F6BBA" w:rsidRDefault="00D52476" w:rsidP="00D52476">
      <w:pPr>
        <w:spacing w:after="0"/>
        <w:rPr>
          <w:rFonts w:ascii="Times New Roman" w:hAnsi="Times New Roman" w:cs="Times New Roman"/>
        </w:rPr>
      </w:pPr>
      <w:r w:rsidRPr="001F6BBA">
        <w:rPr>
          <w:rFonts w:ascii="Times New Roman" w:hAnsi="Times New Roman" w:cs="Times New Roman"/>
        </w:rPr>
        <w:t>State Rep. LaKeshia Myers</w:t>
      </w:r>
      <w:r>
        <w:rPr>
          <w:rFonts w:ascii="Times New Roman" w:hAnsi="Times New Roman" w:cs="Times New Roman"/>
        </w:rPr>
        <w:t xml:space="preserve">, </w:t>
      </w:r>
      <w:r w:rsidRPr="001718A9">
        <w:rPr>
          <w:rFonts w:ascii="Times New Roman" w:hAnsi="Times New Roman" w:cs="Times New Roman"/>
          <w:i/>
        </w:rPr>
        <w:t>Secretary</w:t>
      </w:r>
    </w:p>
    <w:p w:rsidR="00D52476" w:rsidRPr="001718A9" w:rsidRDefault="00D52476" w:rsidP="00D52476">
      <w:pPr>
        <w:spacing w:after="0"/>
        <w:rPr>
          <w:rFonts w:ascii="Times New Roman" w:hAnsi="Times New Roman" w:cs="Times New Roman"/>
          <w:i/>
        </w:rPr>
      </w:pPr>
      <w:r w:rsidRPr="001F6BBA">
        <w:rPr>
          <w:rFonts w:ascii="Times New Roman" w:hAnsi="Times New Roman" w:cs="Times New Roman"/>
        </w:rPr>
        <w:t>State Rep. Kalan Haywood</w:t>
      </w:r>
      <w:r>
        <w:rPr>
          <w:rFonts w:ascii="Times New Roman" w:hAnsi="Times New Roman" w:cs="Times New Roman"/>
        </w:rPr>
        <w:t xml:space="preserve">, </w:t>
      </w:r>
      <w:r w:rsidRPr="001718A9">
        <w:rPr>
          <w:rFonts w:ascii="Times New Roman" w:hAnsi="Times New Roman" w:cs="Times New Roman"/>
          <w:i/>
        </w:rPr>
        <w:t>Treasurer</w:t>
      </w:r>
    </w:p>
    <w:p w:rsidR="00D52476" w:rsidRPr="001F6BBA" w:rsidRDefault="00D52476" w:rsidP="00D52476">
      <w:pPr>
        <w:spacing w:after="0"/>
        <w:rPr>
          <w:rFonts w:ascii="Times New Roman" w:hAnsi="Times New Roman" w:cs="Times New Roman"/>
        </w:rPr>
      </w:pPr>
      <w:r w:rsidRPr="001F6BBA">
        <w:rPr>
          <w:rFonts w:ascii="Times New Roman" w:hAnsi="Times New Roman" w:cs="Times New Roman"/>
        </w:rPr>
        <w:t>Senator Lena Taylor</w:t>
      </w:r>
    </w:p>
    <w:p w:rsidR="00D52476" w:rsidRPr="001F6BBA" w:rsidRDefault="00D52476" w:rsidP="00D52476">
      <w:pPr>
        <w:spacing w:after="0"/>
        <w:rPr>
          <w:rFonts w:ascii="Times New Roman" w:hAnsi="Times New Roman" w:cs="Times New Roman"/>
        </w:rPr>
      </w:pPr>
      <w:r>
        <w:rPr>
          <w:rFonts w:ascii="Times New Roman" w:hAnsi="Times New Roman" w:cs="Times New Roman"/>
        </w:rPr>
        <w:t>Senator LaTonya Johnson</w:t>
      </w:r>
    </w:p>
    <w:p w:rsidR="00D52476" w:rsidRPr="001F6BBA" w:rsidRDefault="00D52476" w:rsidP="00D52476">
      <w:pPr>
        <w:spacing w:after="0"/>
        <w:rPr>
          <w:rFonts w:ascii="Times New Roman" w:hAnsi="Times New Roman" w:cs="Times New Roman"/>
        </w:rPr>
      </w:pPr>
      <w:r w:rsidRPr="001F6BBA">
        <w:rPr>
          <w:rFonts w:ascii="Times New Roman" w:hAnsi="Times New Roman" w:cs="Times New Roman"/>
        </w:rPr>
        <w:t>State Rep. Shelia Stubbs</w:t>
      </w:r>
    </w:p>
    <w:p w:rsidR="00D52476" w:rsidRPr="001F6BBA" w:rsidRDefault="00D52476" w:rsidP="00D52476">
      <w:pPr>
        <w:spacing w:after="0"/>
        <w:rPr>
          <w:rFonts w:ascii="Times New Roman" w:hAnsi="Times New Roman" w:cs="Times New Roman"/>
        </w:rPr>
      </w:pPr>
      <w:r w:rsidRPr="001F6BBA">
        <w:rPr>
          <w:rFonts w:ascii="Times New Roman" w:hAnsi="Times New Roman" w:cs="Times New Roman"/>
        </w:rPr>
        <w:t xml:space="preserve">State Rep. Supreme Moore Omokunde </w:t>
      </w:r>
    </w:p>
    <w:p w:rsidR="00C85B8A" w:rsidRPr="00C654E1" w:rsidRDefault="00D52476" w:rsidP="00D52476">
      <w:pPr>
        <w:spacing w:after="0"/>
        <w:rPr>
          <w:rFonts w:ascii="Times New Roman" w:hAnsi="Times New Roman" w:cs="Times New Roman"/>
        </w:rPr>
      </w:pPr>
      <w:r w:rsidRPr="001F6BBA">
        <w:rPr>
          <w:rFonts w:ascii="Times New Roman" w:hAnsi="Times New Roman" w:cs="Times New Roman"/>
        </w:rPr>
        <w:t xml:space="preserve">State Rep. Darrin Madison  </w:t>
      </w:r>
    </w:p>
    <w:p w:rsidR="008B6254" w:rsidRPr="00C654E1" w:rsidRDefault="0021794A" w:rsidP="0021794A">
      <w:pPr>
        <w:spacing w:line="240" w:lineRule="auto"/>
        <w:jc w:val="center"/>
        <w:rPr>
          <w:rFonts w:ascii="Times New Roman" w:hAnsi="Times New Roman" w:cs="Times New Roman"/>
        </w:rPr>
      </w:pPr>
      <w:r w:rsidRPr="00C654E1">
        <w:rPr>
          <w:rFonts w:ascii="Times New Roman" w:hAnsi="Times New Roman" w:cs="Times New Roman"/>
        </w:rPr>
        <w:lastRenderedPageBreak/>
        <w:t>***</w:t>
      </w:r>
    </w:p>
    <w:sectPr w:rsidR="008B6254" w:rsidRPr="00C654E1" w:rsidSect="00D52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8A"/>
    <w:rsid w:val="001E6E2A"/>
    <w:rsid w:val="0021794A"/>
    <w:rsid w:val="00442F31"/>
    <w:rsid w:val="0075135D"/>
    <w:rsid w:val="008B6254"/>
    <w:rsid w:val="009E11DF"/>
    <w:rsid w:val="00A0716C"/>
    <w:rsid w:val="00AA0DF7"/>
    <w:rsid w:val="00AD20BF"/>
    <w:rsid w:val="00BB3543"/>
    <w:rsid w:val="00C654E1"/>
    <w:rsid w:val="00C85B8A"/>
    <w:rsid w:val="00D52476"/>
    <w:rsid w:val="00EE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CA09"/>
  <w15:chartTrackingRefBased/>
  <w15:docId w15:val="{D7BDEBA6-AFF1-4853-89DD-470C97B1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Lindvall, Michael</dc:creator>
  <cp:keywords/>
  <dc:description/>
  <cp:lastModifiedBy>Schroeder2, Ryan</cp:lastModifiedBy>
  <cp:revision>6</cp:revision>
  <cp:lastPrinted>2023-11-08T18:31:00Z</cp:lastPrinted>
  <dcterms:created xsi:type="dcterms:W3CDTF">2023-12-07T20:11:00Z</dcterms:created>
  <dcterms:modified xsi:type="dcterms:W3CDTF">2023-12-07T20:31:00Z</dcterms:modified>
</cp:coreProperties>
</file>