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45" w:rsidRDefault="00391345" w:rsidP="00391345">
      <w:pPr>
        <w:pStyle w:val="NormalWeb"/>
        <w:spacing w:before="0" w:beforeAutospacing="0" w:after="0" w:afterAutospacing="0"/>
      </w:pPr>
      <w:r>
        <w:t>Rep. Amy Loudenbeck</w:t>
      </w:r>
    </w:p>
    <w:p w:rsidR="00391345" w:rsidRDefault="00391345" w:rsidP="00391345">
      <w:pPr>
        <w:pStyle w:val="NormalWeb"/>
        <w:spacing w:before="0" w:beforeAutospacing="0" w:after="0" w:afterAutospacing="0"/>
      </w:pPr>
      <w:r>
        <w:t>Guest Editorial</w:t>
      </w:r>
    </w:p>
    <w:p w:rsidR="00391345" w:rsidRDefault="00391345" w:rsidP="00391345">
      <w:pPr>
        <w:pStyle w:val="NormalWeb"/>
        <w:spacing w:before="0" w:beforeAutospacing="0" w:after="0" w:afterAutospacing="0"/>
      </w:pPr>
      <w:r>
        <w:t>April 16, 2014</w:t>
      </w:r>
    </w:p>
    <w:p w:rsidR="005B6268" w:rsidRDefault="009D3501" w:rsidP="00052C6E">
      <w:pPr>
        <w:pStyle w:val="NormalWeb"/>
      </w:pPr>
      <w:bookmarkStart w:id="0" w:name="_GoBack"/>
      <w:bookmarkEnd w:id="0"/>
      <w:r w:rsidRPr="00052C6E">
        <w:t xml:space="preserve">As this </w:t>
      </w:r>
      <w:r w:rsidR="00A96A72">
        <w:t xml:space="preserve">legislative </w:t>
      </w:r>
      <w:r w:rsidRPr="00052C6E">
        <w:t xml:space="preserve">session comes to a close, I am proud of the meaningful </w:t>
      </w:r>
      <w:r w:rsidR="00444126" w:rsidRPr="00052C6E">
        <w:t>work</w:t>
      </w:r>
      <w:r w:rsidRPr="00052C6E">
        <w:t xml:space="preserve"> we have accomplished on behalf of the people</w:t>
      </w:r>
      <w:r w:rsidR="00D33E85">
        <w:t xml:space="preserve"> of Wisconsin</w:t>
      </w:r>
      <w:r w:rsidR="00233545">
        <w:t>. More job-seekers are working,</w:t>
      </w:r>
      <w:r w:rsidR="009A5B32">
        <w:t xml:space="preserve"> taxes are lower and </w:t>
      </w:r>
      <w:r w:rsidR="00233545">
        <w:t>our economic outlook</w:t>
      </w:r>
      <w:r w:rsidR="00846F95">
        <w:t xml:space="preserve"> is bright</w:t>
      </w:r>
      <w:r w:rsidR="00233545">
        <w:t xml:space="preserve">. </w:t>
      </w:r>
    </w:p>
    <w:p w:rsidR="00176FD5" w:rsidRDefault="00444126" w:rsidP="00052C6E">
      <w:pPr>
        <w:pStyle w:val="NormalWeb"/>
      </w:pPr>
      <w:r w:rsidRPr="00052C6E">
        <w:t xml:space="preserve">We passed a balanced budget and gave nearly $2 billion </w:t>
      </w:r>
      <w:r w:rsidR="00A96A72">
        <w:t xml:space="preserve">in tax relief </w:t>
      </w:r>
      <w:r w:rsidRPr="00052C6E">
        <w:t>back to the hardworking families and business owners of</w:t>
      </w:r>
      <w:r w:rsidR="00562AA0">
        <w:t xml:space="preserve"> Wisco</w:t>
      </w:r>
      <w:r w:rsidR="00343338">
        <w:t>nsin</w:t>
      </w:r>
      <w:r w:rsidR="008A6621">
        <w:t xml:space="preserve"> over the past 4 years. </w:t>
      </w:r>
      <w:r w:rsidR="00562AA0">
        <w:t>P</w:t>
      </w:r>
      <w:r w:rsidR="00562AA0" w:rsidRPr="00562AA0">
        <w:t>roperty taxes on the median-valued home in Wisconsin will be lower i</w:t>
      </w:r>
      <w:r w:rsidR="007B1665">
        <w:t xml:space="preserve">n 2014 than they were in 2010. </w:t>
      </w:r>
    </w:p>
    <w:p w:rsidR="004A16A9" w:rsidRDefault="00BB3C37" w:rsidP="00BB3C37">
      <w:pPr>
        <w:pStyle w:val="NormalWeb"/>
        <w:rPr>
          <w:lang w:val="en"/>
        </w:rPr>
      </w:pPr>
      <w:r w:rsidRPr="00BB3C37">
        <w:t xml:space="preserve">As Chairperson of the </w:t>
      </w:r>
      <w:r w:rsidR="008A6621">
        <w:t xml:space="preserve">Assembly </w:t>
      </w:r>
      <w:r w:rsidR="00034D42">
        <w:t>Workforce Development</w:t>
      </w:r>
      <w:r w:rsidR="00C427DC">
        <w:t xml:space="preserve"> Committee</w:t>
      </w:r>
      <w:r w:rsidR="00034D42">
        <w:t>,</w:t>
      </w:r>
      <w:r w:rsidRPr="00BB3C37">
        <w:t xml:space="preserve"> </w:t>
      </w:r>
      <w:r w:rsidR="00BF5AC5" w:rsidRPr="00BB3C37">
        <w:t xml:space="preserve">I </w:t>
      </w:r>
      <w:r w:rsidR="00BF5AC5">
        <w:t>had</w:t>
      </w:r>
      <w:r w:rsidR="007B1665">
        <w:t xml:space="preserve"> the </w:t>
      </w:r>
      <w:r w:rsidR="004A16A9">
        <w:t>opportunity</w:t>
      </w:r>
      <w:r w:rsidR="00CB02E8">
        <w:t xml:space="preserve"> to advance</w:t>
      </w:r>
      <w:r w:rsidR="00A176C3">
        <w:t xml:space="preserve"> </w:t>
      </w:r>
      <w:r w:rsidR="007B1665">
        <w:t>policies</w:t>
      </w:r>
      <w:r w:rsidRPr="00BB3C37">
        <w:t xml:space="preserve"> </w:t>
      </w:r>
      <w:r w:rsidR="00E9406F">
        <w:t xml:space="preserve">to </w:t>
      </w:r>
      <w:r w:rsidR="004A16A9">
        <w:t>help</w:t>
      </w:r>
      <w:r w:rsidR="005B6268">
        <w:t xml:space="preserve"> </w:t>
      </w:r>
      <w:r w:rsidRPr="00BB3C37">
        <w:t>workers and</w:t>
      </w:r>
      <w:r w:rsidR="005B6268">
        <w:t xml:space="preserve"> employers</w:t>
      </w:r>
      <w:r w:rsidR="004A16A9">
        <w:t xml:space="preserve"> meet the</w:t>
      </w:r>
      <w:r w:rsidR="006F636C">
        <w:t xml:space="preserve"> demands of the modern workplace</w:t>
      </w:r>
      <w:r w:rsidR="005B6268">
        <w:t xml:space="preserve">. </w:t>
      </w:r>
      <w:r w:rsidR="004A16A9">
        <w:t>We invested $178 million in worker training</w:t>
      </w:r>
      <w:r w:rsidR="000C214B">
        <w:t>,</w:t>
      </w:r>
      <w:r w:rsidR="004A16A9">
        <w:t xml:space="preserve"> </w:t>
      </w:r>
      <w:r w:rsidR="00A176C3">
        <w:t>including</w:t>
      </w:r>
      <w:r w:rsidR="004A16A9">
        <w:t xml:space="preserve"> </w:t>
      </w:r>
      <w:r w:rsidR="004A16A9" w:rsidRPr="004A16A9">
        <w:rPr>
          <w:lang w:val="en"/>
        </w:rPr>
        <w:t xml:space="preserve">$35.4 million </w:t>
      </w:r>
      <w:r w:rsidR="00E9406F">
        <w:rPr>
          <w:lang w:val="en"/>
        </w:rPr>
        <w:t xml:space="preserve">to </w:t>
      </w:r>
      <w:r w:rsidR="00A96A72">
        <w:rPr>
          <w:lang w:val="en"/>
        </w:rPr>
        <w:t xml:space="preserve">support </w:t>
      </w:r>
      <w:r w:rsidR="000C187D">
        <w:rPr>
          <w:lang w:val="en"/>
        </w:rPr>
        <w:t xml:space="preserve">technical </w:t>
      </w:r>
      <w:r w:rsidR="004A16A9" w:rsidRPr="004A16A9">
        <w:rPr>
          <w:lang w:val="en"/>
        </w:rPr>
        <w:t>colleges</w:t>
      </w:r>
      <w:r w:rsidR="00A176C3">
        <w:rPr>
          <w:lang w:val="en"/>
        </w:rPr>
        <w:t xml:space="preserve"> </w:t>
      </w:r>
      <w:r w:rsidR="00E9406F">
        <w:rPr>
          <w:lang w:val="en"/>
        </w:rPr>
        <w:t xml:space="preserve">with waiting lists for </w:t>
      </w:r>
      <w:r w:rsidR="00A176C3">
        <w:rPr>
          <w:lang w:val="en"/>
        </w:rPr>
        <w:t>high demand fields</w:t>
      </w:r>
      <w:r w:rsidR="004A16A9" w:rsidRPr="004A16A9">
        <w:rPr>
          <w:lang w:val="en"/>
        </w:rPr>
        <w:t>, collaborative projects</w:t>
      </w:r>
      <w:r w:rsidR="00C9651C">
        <w:rPr>
          <w:lang w:val="en"/>
        </w:rPr>
        <w:t xml:space="preserve"> between schools and businesses</w:t>
      </w:r>
      <w:r w:rsidR="004A16A9" w:rsidRPr="004A16A9">
        <w:rPr>
          <w:lang w:val="en"/>
        </w:rPr>
        <w:t xml:space="preserve"> and grants to increase </w:t>
      </w:r>
      <w:r w:rsidR="00A96A72">
        <w:rPr>
          <w:lang w:val="en"/>
        </w:rPr>
        <w:t xml:space="preserve">employment </w:t>
      </w:r>
      <w:r w:rsidR="004A16A9" w:rsidRPr="004A16A9">
        <w:rPr>
          <w:lang w:val="en"/>
        </w:rPr>
        <w:t xml:space="preserve">opportunities for persons with disabilities. </w:t>
      </w:r>
    </w:p>
    <w:p w:rsidR="00BB3C37" w:rsidRPr="00BB3C37" w:rsidRDefault="004A16A9" w:rsidP="00BB3C37">
      <w:pPr>
        <w:pStyle w:val="NormalWeb"/>
        <w:rPr>
          <w:lang w:val="en"/>
        </w:rPr>
      </w:pPr>
      <w:r>
        <w:t>We made</w:t>
      </w:r>
      <w:r w:rsidR="00BB3C37" w:rsidRPr="00BB3C37">
        <w:rPr>
          <w:lang w:val="en"/>
        </w:rPr>
        <w:t xml:space="preserve"> targeted investments in </w:t>
      </w:r>
      <w:r w:rsidR="00C427DC">
        <w:rPr>
          <w:lang w:val="en"/>
        </w:rPr>
        <w:t>technical colleges</w:t>
      </w:r>
      <w:r>
        <w:rPr>
          <w:lang w:val="en"/>
        </w:rPr>
        <w:t xml:space="preserve"> and K-12 education, and</w:t>
      </w:r>
      <w:r w:rsidR="00BB3C37" w:rsidRPr="00BB3C37">
        <w:rPr>
          <w:lang w:val="en"/>
        </w:rPr>
        <w:t xml:space="preserve"> </w:t>
      </w:r>
      <w:r>
        <w:rPr>
          <w:lang w:val="en"/>
        </w:rPr>
        <w:t>w</w:t>
      </w:r>
      <w:r w:rsidR="00D33E85">
        <w:rPr>
          <w:lang w:val="en"/>
        </w:rPr>
        <w:t>e made</w:t>
      </w:r>
      <w:r w:rsidR="007B1665">
        <w:rPr>
          <w:lang w:val="en"/>
        </w:rPr>
        <w:t xml:space="preserve"> college more affordable by enacting a tuition freeze for the UW system.</w:t>
      </w:r>
    </w:p>
    <w:p w:rsidR="00562AA0" w:rsidRDefault="00562AA0" w:rsidP="00052C6E">
      <w:pPr>
        <w:pStyle w:val="NormalWeb"/>
      </w:pPr>
      <w:r>
        <w:t xml:space="preserve">I </w:t>
      </w:r>
      <w:r w:rsidR="00846F95">
        <w:t xml:space="preserve">am pleased to report that 10 bills that I </w:t>
      </w:r>
      <w:r>
        <w:t>authored</w:t>
      </w:r>
      <w:r w:rsidR="00743DA2">
        <w:t xml:space="preserve"> </w:t>
      </w:r>
      <w:r w:rsidR="00846F95">
        <w:t>passed the legislature with broad bipartisan support</w:t>
      </w:r>
      <w:r w:rsidR="0073754E">
        <w:t>.  Once enacted, these bills will:</w:t>
      </w:r>
      <w:r w:rsidR="00846F95">
        <w:t xml:space="preserve">  </w:t>
      </w:r>
    </w:p>
    <w:p w:rsidR="0073754E" w:rsidRDefault="0073754E" w:rsidP="00743DA2">
      <w:pPr>
        <w:pStyle w:val="NormalWeb"/>
        <w:numPr>
          <w:ilvl w:val="0"/>
          <w:numId w:val="1"/>
        </w:numPr>
      </w:pPr>
      <w:r>
        <w:t>A</w:t>
      </w:r>
      <w:r w:rsidR="00743DA2">
        <w:t>llow for the limited transfer of economic development tax credits between entities involved in</w:t>
      </w:r>
      <w:r w:rsidR="006F636C">
        <w:t xml:space="preserve"> a business recruitment or expansion project</w:t>
      </w:r>
      <w:r w:rsidR="00846F95">
        <w:t xml:space="preserve"> </w:t>
      </w:r>
    </w:p>
    <w:p w:rsidR="00743DA2" w:rsidRDefault="00D33E85" w:rsidP="00743DA2">
      <w:pPr>
        <w:pStyle w:val="NormalWeb"/>
        <w:numPr>
          <w:ilvl w:val="0"/>
          <w:numId w:val="1"/>
        </w:numPr>
      </w:pPr>
      <w:r>
        <w:t xml:space="preserve">Reduce registration renewal fees for </w:t>
      </w:r>
      <w:r w:rsidR="00E561B8">
        <w:t>snowmob</w:t>
      </w:r>
      <w:r>
        <w:t xml:space="preserve">iles 35 years and older </w:t>
      </w:r>
    </w:p>
    <w:p w:rsidR="00E561B8" w:rsidRDefault="0073754E" w:rsidP="00743DA2">
      <w:pPr>
        <w:pStyle w:val="NormalWeb"/>
        <w:numPr>
          <w:ilvl w:val="0"/>
          <w:numId w:val="1"/>
        </w:numPr>
      </w:pPr>
      <w:r>
        <w:t>I</w:t>
      </w:r>
      <w:r w:rsidR="00C54BB8">
        <w:t>mprove access, accountability a</w:t>
      </w:r>
      <w:r w:rsidR="00953D2E">
        <w:t xml:space="preserve">nd efficiency for free </w:t>
      </w:r>
      <w:r w:rsidR="00846F95">
        <w:t xml:space="preserve">health care </w:t>
      </w:r>
      <w:r w:rsidR="00953D2E">
        <w:t xml:space="preserve">clinics  </w:t>
      </w:r>
    </w:p>
    <w:p w:rsidR="00C54BB8" w:rsidRDefault="008A6621" w:rsidP="00743DA2">
      <w:pPr>
        <w:pStyle w:val="NormalWeb"/>
        <w:numPr>
          <w:ilvl w:val="0"/>
          <w:numId w:val="1"/>
        </w:numPr>
      </w:pPr>
      <w:r>
        <w:t xml:space="preserve">Provide </w:t>
      </w:r>
      <w:r w:rsidR="00C54BB8">
        <w:t xml:space="preserve">additional </w:t>
      </w:r>
      <w:r w:rsidR="00953D2E">
        <w:t xml:space="preserve">services for </w:t>
      </w:r>
      <w:r w:rsidR="00C54BB8">
        <w:t>vulnerable youth in foster care</w:t>
      </w:r>
    </w:p>
    <w:p w:rsidR="00C54BB8" w:rsidRDefault="00C9651C" w:rsidP="00743DA2">
      <w:pPr>
        <w:pStyle w:val="NormalWeb"/>
        <w:numPr>
          <w:ilvl w:val="0"/>
          <w:numId w:val="1"/>
        </w:numPr>
      </w:pPr>
      <w:r>
        <w:t>Create additional resources for</w:t>
      </w:r>
      <w:r w:rsidR="00CA614A">
        <w:t xml:space="preserve"> children</w:t>
      </w:r>
      <w:r w:rsidR="00953D2E">
        <w:t>,</w:t>
      </w:r>
      <w:r w:rsidR="00CA614A">
        <w:t xml:space="preserve"> youth and families in crisis who need shelter care services</w:t>
      </w:r>
    </w:p>
    <w:p w:rsidR="00846F95" w:rsidRDefault="0073754E" w:rsidP="00743DA2">
      <w:pPr>
        <w:pStyle w:val="NormalWeb"/>
        <w:numPr>
          <w:ilvl w:val="0"/>
          <w:numId w:val="1"/>
        </w:numPr>
      </w:pPr>
      <w:r>
        <w:t>E</w:t>
      </w:r>
      <w:r w:rsidR="00846F95">
        <w:t xml:space="preserve">liminate six obsolete administrative rules </w:t>
      </w:r>
    </w:p>
    <w:p w:rsidR="00846F95" w:rsidRDefault="0073754E" w:rsidP="00743DA2">
      <w:pPr>
        <w:pStyle w:val="NormalWeb"/>
        <w:numPr>
          <w:ilvl w:val="0"/>
          <w:numId w:val="1"/>
        </w:numPr>
      </w:pPr>
      <w:r>
        <w:t>M</w:t>
      </w:r>
      <w:r w:rsidR="00846F95">
        <w:t>odernize one administrative rule</w:t>
      </w:r>
    </w:p>
    <w:p w:rsidR="00CA614A" w:rsidRDefault="0073754E" w:rsidP="00743DA2">
      <w:pPr>
        <w:pStyle w:val="NormalWeb"/>
        <w:numPr>
          <w:ilvl w:val="0"/>
          <w:numId w:val="1"/>
        </w:numPr>
      </w:pPr>
      <w:r>
        <w:t>S</w:t>
      </w:r>
      <w:r w:rsidR="00CA614A">
        <w:t xml:space="preserve">trengthen laws to protect human trafficking victims and more </w:t>
      </w:r>
      <w:r w:rsidR="00846F95">
        <w:t xml:space="preserve">aggressively </w:t>
      </w:r>
      <w:r w:rsidR="006F636C">
        <w:t>prosecute human trafficking</w:t>
      </w:r>
      <w:r w:rsidR="00CA614A">
        <w:t xml:space="preserve"> crimes</w:t>
      </w:r>
    </w:p>
    <w:p w:rsidR="00CA614A" w:rsidRDefault="006F636C" w:rsidP="00743DA2">
      <w:pPr>
        <w:pStyle w:val="NormalWeb"/>
        <w:numPr>
          <w:ilvl w:val="0"/>
          <w:numId w:val="1"/>
        </w:numPr>
      </w:pPr>
      <w:r>
        <w:t xml:space="preserve">Authorize </w:t>
      </w:r>
      <w:r w:rsidR="0073754E">
        <w:t>the Department of Nat</w:t>
      </w:r>
      <w:r w:rsidR="00A048D3">
        <w:t>ural Resources (DNR) to request additional options for phosphorous dischargers to reduce impacts to our waterways</w:t>
      </w:r>
    </w:p>
    <w:p w:rsidR="00233545" w:rsidRDefault="0073754E" w:rsidP="00176FD5">
      <w:pPr>
        <w:pStyle w:val="NormalWeb"/>
        <w:numPr>
          <w:ilvl w:val="0"/>
          <w:numId w:val="1"/>
        </w:numPr>
      </w:pPr>
      <w:r>
        <w:t xml:space="preserve">Allow DNR to waive state levied landfill fees </w:t>
      </w:r>
      <w:r w:rsidR="003A2B6C">
        <w:t xml:space="preserve">for voluntary </w:t>
      </w:r>
      <w:r w:rsidR="007B1665">
        <w:t xml:space="preserve">environmental </w:t>
      </w:r>
      <w:r w:rsidR="003A2B6C">
        <w:t>clean-up</w:t>
      </w:r>
      <w:r w:rsidR="00846F95">
        <w:t>s</w:t>
      </w:r>
      <w:r w:rsidR="003A2B6C">
        <w:t xml:space="preserve"> </w:t>
      </w:r>
    </w:p>
    <w:p w:rsidR="00470996" w:rsidRDefault="00C427DC" w:rsidP="00176FD5">
      <w:pPr>
        <w:pStyle w:val="NormalWeb"/>
      </w:pPr>
      <w:r>
        <w:t xml:space="preserve">Legislators </w:t>
      </w:r>
      <w:r w:rsidR="00846F95">
        <w:t xml:space="preserve">worked together to </w:t>
      </w:r>
      <w:r w:rsidR="009554BE">
        <w:t xml:space="preserve">pass </w:t>
      </w:r>
      <w:r w:rsidR="00470996">
        <w:t xml:space="preserve">comprehensive legislation </w:t>
      </w:r>
      <w:r w:rsidR="009554BE">
        <w:t xml:space="preserve">related to heroin addiction </w:t>
      </w:r>
      <w:r w:rsidR="00470996">
        <w:t>and mental</w:t>
      </w:r>
      <w:r w:rsidR="009554BE">
        <w:t xml:space="preserve"> health services</w:t>
      </w:r>
      <w:r w:rsidR="00470996">
        <w:t xml:space="preserve">.  We </w:t>
      </w:r>
      <w:r w:rsidR="00F530CD">
        <w:t>also approved</w:t>
      </w:r>
      <w:r w:rsidR="00470996">
        <w:t xml:space="preserve"> legislation to make </w:t>
      </w:r>
      <w:r w:rsidR="00470996" w:rsidRPr="00470996">
        <w:t xml:space="preserve">life-saving cancer treatment more affordable by limiting the cost of oral chemotherapy and </w:t>
      </w:r>
      <w:r w:rsidR="006F636C">
        <w:t>legalized</w:t>
      </w:r>
      <w:r w:rsidR="00470996">
        <w:t xml:space="preserve"> </w:t>
      </w:r>
      <w:r w:rsidR="00470996" w:rsidRPr="00470996">
        <w:t>the limited use of cannabidiol</w:t>
      </w:r>
      <w:r>
        <w:t xml:space="preserve"> </w:t>
      </w:r>
      <w:r w:rsidR="009554BE">
        <w:t xml:space="preserve">to treat </w:t>
      </w:r>
      <w:r w:rsidR="00470996" w:rsidRPr="00470996">
        <w:t xml:space="preserve">children with seizure disorders. </w:t>
      </w:r>
    </w:p>
    <w:p w:rsidR="00E9406F" w:rsidRDefault="00C427DC" w:rsidP="00E9406F">
      <w:pPr>
        <w:pStyle w:val="NormalWeb"/>
      </w:pPr>
      <w:r>
        <w:t>W</w:t>
      </w:r>
      <w:r w:rsidR="00470996">
        <w:t xml:space="preserve">e recognized the contributions of </w:t>
      </w:r>
      <w:r w:rsidR="00A71311">
        <w:t>Wisconsin veterans by</w:t>
      </w:r>
      <w:r w:rsidR="00470996">
        <w:t xml:space="preserve"> authorizing an expansion at the Wisconsin Veterans Home at King, eliminating the unfair exclusion of veterans from buying years of creditable service in the Wisconsin Retirement System </w:t>
      </w:r>
      <w:r w:rsidR="006F636C">
        <w:t>and offering</w:t>
      </w:r>
      <w:r w:rsidR="00E9406F">
        <w:t xml:space="preserve"> a veterans identifier on Wisconsin drivers licenses and state ID cards.</w:t>
      </w:r>
      <w:r w:rsidR="00470996">
        <w:t xml:space="preserve"> </w:t>
      </w:r>
      <w:r w:rsidR="00A71311">
        <w:t xml:space="preserve"> </w:t>
      </w:r>
    </w:p>
    <w:p w:rsidR="00A96A72" w:rsidRDefault="00A96A72" w:rsidP="00E9406F">
      <w:pPr>
        <w:pStyle w:val="NormalWeb"/>
      </w:pPr>
      <w:r>
        <w:lastRenderedPageBreak/>
        <w:t>Job</w:t>
      </w:r>
      <w:r w:rsidR="00C9651C">
        <w:t xml:space="preserve"> creation, workforce investment</w:t>
      </w:r>
      <w:r>
        <w:t xml:space="preserve"> and a healthy tax and business climate are important to growing south-central Wisconsin’s economy.</w:t>
      </w:r>
      <w:r w:rsidR="00F530CD">
        <w:t xml:space="preserve"> </w:t>
      </w:r>
      <w:r>
        <w:t>Taking care of children, families, veterans, the disabled, crim</w:t>
      </w:r>
      <w:r w:rsidR="006F636C">
        <w:t>e</w:t>
      </w:r>
      <w:r w:rsidR="00767EF4">
        <w:t xml:space="preserve"> victims and the environment is</w:t>
      </w:r>
      <w:r>
        <w:t xml:space="preserve"> important too. It is extremely gratifying to report on a legislative session that a</w:t>
      </w:r>
      <w:r w:rsidR="00C9651C">
        <w:t>ccomplished so much for so many people in Wisconsin and the 31</w:t>
      </w:r>
      <w:r w:rsidR="00C9651C" w:rsidRPr="00C9651C">
        <w:rPr>
          <w:vertAlign w:val="superscript"/>
        </w:rPr>
        <w:t>st</w:t>
      </w:r>
      <w:r w:rsidR="00C9651C">
        <w:t xml:space="preserve"> Assembly District.</w:t>
      </w:r>
      <w:r>
        <w:t xml:space="preserve">  </w:t>
      </w:r>
    </w:p>
    <w:p w:rsidR="00846F95" w:rsidRPr="00A66985" w:rsidRDefault="00846F95" w:rsidP="00846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Rep. Loudenbeck</w:t>
      </w:r>
      <w:r w:rsidRPr="00A669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represents the 31</w:t>
      </w:r>
      <w:r w:rsidRPr="003817F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Assembly District and </w:t>
      </w:r>
      <w:r w:rsidRPr="00A66985">
        <w:rPr>
          <w:rFonts w:ascii="Times New Roman" w:hAnsi="Times New Roman" w:cs="Times New Roman"/>
          <w:i/>
          <w:iCs/>
          <w:sz w:val="24"/>
          <w:szCs w:val="24"/>
        </w:rPr>
        <w:t>can be rea</w:t>
      </w:r>
      <w:r>
        <w:rPr>
          <w:rFonts w:ascii="Times New Roman" w:hAnsi="Times New Roman" w:cs="Times New Roman"/>
          <w:i/>
          <w:iCs/>
          <w:sz w:val="24"/>
          <w:szCs w:val="24"/>
        </w:rPr>
        <w:t>ched in Madison at P.O. Box 8952, Madison, WI 53708-8952, by calling toll-free 1 (888) 529-0031 or email at rep.loudenbeck@legis.wi.gov.</w:t>
      </w:r>
      <w:r w:rsidRPr="00A669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60190" w:rsidRDefault="00060190">
      <w:pPr>
        <w:rPr>
          <w:rFonts w:ascii="Times New Roman" w:hAnsi="Times New Roman" w:cs="Times New Roman"/>
          <w:sz w:val="24"/>
          <w:szCs w:val="24"/>
        </w:rPr>
      </w:pPr>
    </w:p>
    <w:sectPr w:rsidR="0006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2FE5"/>
    <w:multiLevelType w:val="hybridMultilevel"/>
    <w:tmpl w:val="2626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7"/>
    <w:rsid w:val="00025734"/>
    <w:rsid w:val="00034D42"/>
    <w:rsid w:val="00037F5E"/>
    <w:rsid w:val="00052C6E"/>
    <w:rsid w:val="00060190"/>
    <w:rsid w:val="000C187D"/>
    <w:rsid w:val="000C214B"/>
    <w:rsid w:val="00176FD5"/>
    <w:rsid w:val="001B41F7"/>
    <w:rsid w:val="00233545"/>
    <w:rsid w:val="0026705C"/>
    <w:rsid w:val="002F1207"/>
    <w:rsid w:val="00343338"/>
    <w:rsid w:val="003817FE"/>
    <w:rsid w:val="00384807"/>
    <w:rsid w:val="00391345"/>
    <w:rsid w:val="003A2B6C"/>
    <w:rsid w:val="0043555C"/>
    <w:rsid w:val="00444126"/>
    <w:rsid w:val="00470996"/>
    <w:rsid w:val="004A16A9"/>
    <w:rsid w:val="00562AA0"/>
    <w:rsid w:val="005B6268"/>
    <w:rsid w:val="005E7F84"/>
    <w:rsid w:val="0065280E"/>
    <w:rsid w:val="006F636C"/>
    <w:rsid w:val="007153F2"/>
    <w:rsid w:val="0073754E"/>
    <w:rsid w:val="00743DA2"/>
    <w:rsid w:val="007500FC"/>
    <w:rsid w:val="00767EF4"/>
    <w:rsid w:val="007900B2"/>
    <w:rsid w:val="007B1665"/>
    <w:rsid w:val="00846F95"/>
    <w:rsid w:val="008A6621"/>
    <w:rsid w:val="0090486A"/>
    <w:rsid w:val="00953D2E"/>
    <w:rsid w:val="009554BE"/>
    <w:rsid w:val="009A5B32"/>
    <w:rsid w:val="009C1DE3"/>
    <w:rsid w:val="009D3501"/>
    <w:rsid w:val="00A048D3"/>
    <w:rsid w:val="00A176C3"/>
    <w:rsid w:val="00A66985"/>
    <w:rsid w:val="00A71311"/>
    <w:rsid w:val="00A96A72"/>
    <w:rsid w:val="00AB121A"/>
    <w:rsid w:val="00BB3C37"/>
    <w:rsid w:val="00BE3884"/>
    <w:rsid w:val="00BF5AC5"/>
    <w:rsid w:val="00C27F67"/>
    <w:rsid w:val="00C427DC"/>
    <w:rsid w:val="00C54BB8"/>
    <w:rsid w:val="00C61B6D"/>
    <w:rsid w:val="00C70018"/>
    <w:rsid w:val="00C9651C"/>
    <w:rsid w:val="00CA614A"/>
    <w:rsid w:val="00CB02E8"/>
    <w:rsid w:val="00D208A5"/>
    <w:rsid w:val="00D33E85"/>
    <w:rsid w:val="00E07F01"/>
    <w:rsid w:val="00E561B8"/>
    <w:rsid w:val="00E8339B"/>
    <w:rsid w:val="00E92BBA"/>
    <w:rsid w:val="00E9406F"/>
    <w:rsid w:val="00F530CD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C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C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Morouney, Lonna</dc:creator>
  <cp:lastModifiedBy>Morouney, Lonna</cp:lastModifiedBy>
  <cp:revision>10</cp:revision>
  <cp:lastPrinted>2014-04-16T15:17:00Z</cp:lastPrinted>
  <dcterms:created xsi:type="dcterms:W3CDTF">2014-04-16T14:24:00Z</dcterms:created>
  <dcterms:modified xsi:type="dcterms:W3CDTF">2014-04-16T15:18:00Z</dcterms:modified>
</cp:coreProperties>
</file>